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816"/>
        <w:gridCol w:w="6706"/>
      </w:tblGrid>
      <w:tr w:rsidR="00B37F3A" w:rsidRPr="009A43C3" w:rsidTr="009A43C3">
        <w:tc>
          <w:tcPr>
            <w:tcW w:w="1368" w:type="dxa"/>
            <w:shd w:val="clear" w:color="auto" w:fill="auto"/>
          </w:tcPr>
          <w:p w:rsidR="00B37F3A" w:rsidRPr="009A43C3" w:rsidRDefault="00A46BC0" w:rsidP="009A43C3">
            <w:pPr>
              <w:jc w:val="center"/>
              <w:rPr>
                <w:rFonts w:ascii="Comic Sans MS" w:hAnsi="Comic Sans MS"/>
                <w:sz w:val="16"/>
                <w:szCs w:val="16"/>
              </w:rPr>
            </w:pPr>
            <w:r>
              <w:t>\</w:t>
            </w:r>
            <w:r w:rsidR="00B6435C">
              <w:t xml:space="preserve"> </w:t>
            </w:r>
            <w:r w:rsidR="001376E0">
              <w:rPr>
                <w:noProof/>
              </w:rPr>
              <w:drawing>
                <wp:inline distT="0" distB="0" distL="0" distR="0">
                  <wp:extent cx="1016000" cy="914400"/>
                  <wp:effectExtent l="0" t="0" r="0" b="0"/>
                  <wp:docPr id="1" name="Picture 1" descr="Vizsl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zsl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914400"/>
                          </a:xfrm>
                          <a:prstGeom prst="rect">
                            <a:avLst/>
                          </a:prstGeom>
                          <a:noFill/>
                          <a:ln>
                            <a:noFill/>
                          </a:ln>
                        </pic:spPr>
                      </pic:pic>
                    </a:graphicData>
                  </a:graphic>
                </wp:inline>
              </w:drawing>
            </w:r>
          </w:p>
        </w:tc>
        <w:tc>
          <w:tcPr>
            <w:tcW w:w="7154" w:type="dxa"/>
            <w:shd w:val="clear" w:color="auto" w:fill="auto"/>
          </w:tcPr>
          <w:p w:rsidR="00B37F3A" w:rsidRPr="009A43C3" w:rsidRDefault="00B37F3A" w:rsidP="009A43C3">
            <w:pPr>
              <w:jc w:val="center"/>
              <w:rPr>
                <w:rFonts w:ascii="Comic Sans MS" w:hAnsi="Comic Sans MS"/>
                <w:sz w:val="16"/>
                <w:szCs w:val="16"/>
              </w:rPr>
            </w:pPr>
          </w:p>
          <w:p w:rsidR="00D66D64" w:rsidRDefault="00B37F3A" w:rsidP="009A43C3">
            <w:pPr>
              <w:jc w:val="center"/>
              <w:rPr>
                <w:rFonts w:ascii="Comic Sans MS" w:hAnsi="Comic Sans MS"/>
                <w:sz w:val="28"/>
                <w:szCs w:val="28"/>
              </w:rPr>
            </w:pPr>
            <w:r w:rsidRPr="009A43C3">
              <w:rPr>
                <w:rFonts w:ascii="Comic Sans MS" w:hAnsi="Comic Sans MS"/>
                <w:sz w:val="28"/>
                <w:szCs w:val="28"/>
              </w:rPr>
              <w:t xml:space="preserve">The </w:t>
            </w:r>
            <w:r w:rsidR="00A879D8" w:rsidRPr="009A43C3">
              <w:rPr>
                <w:rFonts w:ascii="Comic Sans MS" w:hAnsi="Comic Sans MS"/>
                <w:sz w:val="28"/>
                <w:szCs w:val="28"/>
              </w:rPr>
              <w:t xml:space="preserve">Hungarian Wire-Haired </w:t>
            </w:r>
            <w:r w:rsidRPr="009A43C3">
              <w:rPr>
                <w:rFonts w:ascii="Comic Sans MS" w:hAnsi="Comic Sans MS"/>
                <w:sz w:val="28"/>
                <w:szCs w:val="28"/>
              </w:rPr>
              <w:t xml:space="preserve">Vizsla </w:t>
            </w:r>
            <w:r w:rsidR="00A879D8" w:rsidRPr="009A43C3">
              <w:rPr>
                <w:rFonts w:ascii="Comic Sans MS" w:hAnsi="Comic Sans MS"/>
                <w:sz w:val="28"/>
                <w:szCs w:val="28"/>
              </w:rPr>
              <w:t xml:space="preserve">Club </w:t>
            </w:r>
          </w:p>
          <w:p w:rsidR="00B37F3A" w:rsidRPr="009A43C3" w:rsidRDefault="00A879D8" w:rsidP="009A43C3">
            <w:pPr>
              <w:jc w:val="center"/>
              <w:rPr>
                <w:rFonts w:ascii="Comic Sans MS" w:hAnsi="Comic Sans MS"/>
                <w:sz w:val="28"/>
                <w:szCs w:val="28"/>
              </w:rPr>
            </w:pPr>
            <w:r w:rsidRPr="009A43C3">
              <w:rPr>
                <w:rFonts w:ascii="Comic Sans MS" w:hAnsi="Comic Sans MS"/>
                <w:sz w:val="28"/>
                <w:szCs w:val="28"/>
              </w:rPr>
              <w:t>of Great Britain</w:t>
            </w:r>
          </w:p>
          <w:p w:rsidR="00D66D64" w:rsidRDefault="00A679A1" w:rsidP="009A43C3">
            <w:pPr>
              <w:jc w:val="center"/>
              <w:rPr>
                <w:rFonts w:ascii="Comic Sans MS" w:hAnsi="Comic Sans MS"/>
                <w:sz w:val="16"/>
                <w:szCs w:val="16"/>
              </w:rPr>
            </w:pPr>
            <w:r>
              <w:rPr>
                <w:rFonts w:ascii="Comic Sans MS" w:hAnsi="Comic Sans MS"/>
                <w:sz w:val="16"/>
                <w:szCs w:val="16"/>
              </w:rPr>
              <w:t>FT</w:t>
            </w:r>
            <w:r w:rsidR="00B37F3A" w:rsidRPr="009A43C3">
              <w:rPr>
                <w:rFonts w:ascii="Comic Sans MS" w:hAnsi="Comic Sans MS"/>
                <w:sz w:val="16"/>
                <w:szCs w:val="16"/>
              </w:rPr>
              <w:t xml:space="preserve"> Secretary.  </w:t>
            </w:r>
            <w:r w:rsidR="00A879D8" w:rsidRPr="009A43C3">
              <w:rPr>
                <w:rFonts w:ascii="Comic Sans MS" w:hAnsi="Comic Sans MS"/>
                <w:sz w:val="16"/>
                <w:szCs w:val="16"/>
              </w:rPr>
              <w:t xml:space="preserve">Tracie Rickman, 72 The Street, Bridgham, </w:t>
            </w:r>
          </w:p>
          <w:p w:rsidR="001263EA" w:rsidRPr="009A43C3" w:rsidRDefault="00A879D8" w:rsidP="009A43C3">
            <w:pPr>
              <w:jc w:val="center"/>
              <w:rPr>
                <w:rFonts w:ascii="Comic Sans MS" w:hAnsi="Comic Sans MS"/>
                <w:sz w:val="16"/>
                <w:szCs w:val="16"/>
              </w:rPr>
            </w:pPr>
            <w:r w:rsidRPr="009A43C3">
              <w:rPr>
                <w:rFonts w:ascii="Comic Sans MS" w:hAnsi="Comic Sans MS"/>
                <w:sz w:val="16"/>
                <w:szCs w:val="16"/>
              </w:rPr>
              <w:t>Norwich, NR16 2AB</w:t>
            </w:r>
            <w:r w:rsidR="00D66D64">
              <w:rPr>
                <w:rFonts w:ascii="Comic Sans MS" w:hAnsi="Comic Sans MS"/>
                <w:sz w:val="16"/>
                <w:szCs w:val="16"/>
              </w:rPr>
              <w:t xml:space="preserve">. </w:t>
            </w:r>
            <w:r w:rsidR="00B37F3A" w:rsidRPr="009A43C3">
              <w:rPr>
                <w:rFonts w:ascii="Comic Sans MS" w:hAnsi="Comic Sans MS"/>
                <w:sz w:val="16"/>
                <w:szCs w:val="16"/>
              </w:rPr>
              <w:t>Tel: 01</w:t>
            </w:r>
            <w:r w:rsidR="00F97D07" w:rsidRPr="009A43C3">
              <w:rPr>
                <w:rFonts w:ascii="Comic Sans MS" w:hAnsi="Comic Sans MS"/>
                <w:sz w:val="16"/>
                <w:szCs w:val="16"/>
              </w:rPr>
              <w:t>953</w:t>
            </w:r>
            <w:r w:rsidR="00B37F3A" w:rsidRPr="009A43C3">
              <w:rPr>
                <w:rFonts w:ascii="Comic Sans MS" w:hAnsi="Comic Sans MS"/>
                <w:sz w:val="16"/>
                <w:szCs w:val="16"/>
              </w:rPr>
              <w:t xml:space="preserve"> 71</w:t>
            </w:r>
            <w:r w:rsidR="00F97D07" w:rsidRPr="009A43C3">
              <w:rPr>
                <w:rFonts w:ascii="Comic Sans MS" w:hAnsi="Comic Sans MS"/>
                <w:sz w:val="16"/>
                <w:szCs w:val="16"/>
              </w:rPr>
              <w:t>8757</w:t>
            </w:r>
            <w:r w:rsidR="00B37F3A" w:rsidRPr="009A43C3">
              <w:rPr>
                <w:rFonts w:ascii="Comic Sans MS" w:hAnsi="Comic Sans MS"/>
                <w:sz w:val="16"/>
                <w:szCs w:val="16"/>
              </w:rPr>
              <w:t xml:space="preserve"> </w:t>
            </w:r>
            <w:r w:rsidR="00D66D64">
              <w:rPr>
                <w:rFonts w:ascii="Comic Sans MS" w:hAnsi="Comic Sans MS"/>
                <w:sz w:val="16"/>
                <w:szCs w:val="16"/>
              </w:rPr>
              <w:t>Mob: 07768 435215</w:t>
            </w:r>
          </w:p>
          <w:p w:rsidR="00B37F3A" w:rsidRPr="009A43C3" w:rsidRDefault="00B37F3A" w:rsidP="00722378">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 :</w:t>
            </w:r>
            <w:r w:rsidRPr="009A43C3">
              <w:rPr>
                <w:rFonts w:ascii="Comic Sans MS" w:hAnsi="Comic Sans MS"/>
                <w:sz w:val="16"/>
                <w:szCs w:val="16"/>
                <w:lang w:val="fr-FR"/>
              </w:rPr>
              <w:t xml:space="preserve"> </w:t>
            </w:r>
            <w:hyperlink r:id="rId8" w:history="1">
              <w:r w:rsidR="00722378" w:rsidRPr="00B40D7C">
                <w:rPr>
                  <w:rStyle w:val="Hyperlink"/>
                  <w:rFonts w:ascii="Comic Sans MS" w:hAnsi="Comic Sans MS"/>
                  <w:sz w:val="16"/>
                  <w:szCs w:val="16"/>
                  <w:lang w:val="fr-FR"/>
                </w:rPr>
                <w:t>herlingahwhv@yahoo.co.uk</w:t>
              </w:r>
            </w:hyperlink>
            <w:r w:rsidR="00722378">
              <w:rPr>
                <w:rFonts w:ascii="Comic Sans MS" w:hAnsi="Comic Sans MS"/>
                <w:sz w:val="16"/>
                <w:szCs w:val="16"/>
                <w:lang w:val="fr-FR"/>
              </w:rPr>
              <w:t xml:space="preserve"> </w:t>
            </w:r>
          </w:p>
        </w:tc>
      </w:tr>
    </w:tbl>
    <w:p w:rsidR="00B37F3A" w:rsidRPr="00750CD8" w:rsidRDefault="00B37F3A" w:rsidP="00B37F3A">
      <w:pPr>
        <w:jc w:val="center"/>
        <w:rPr>
          <w:rFonts w:ascii="Comic Sans MS" w:hAnsi="Comic Sans MS"/>
          <w:sz w:val="16"/>
          <w:szCs w:val="16"/>
          <w:lang w:val="fr-FR"/>
        </w:rPr>
      </w:pPr>
    </w:p>
    <w:p w:rsidR="00B37F3A" w:rsidRPr="009B30AE" w:rsidRDefault="00CE07CA" w:rsidP="00162C17">
      <w:pPr>
        <w:jc w:val="center"/>
        <w:outlineLvl w:val="0"/>
        <w:rPr>
          <w:rFonts w:ascii="Bookman Old Style" w:hAnsi="Bookman Old Style"/>
          <w:b/>
          <w:i/>
          <w:sz w:val="20"/>
          <w:szCs w:val="20"/>
        </w:rPr>
      </w:pPr>
      <w:r>
        <w:rPr>
          <w:rFonts w:ascii="Bookman Old Style" w:hAnsi="Bookman Old Style"/>
          <w:b/>
          <w:i/>
          <w:sz w:val="20"/>
          <w:szCs w:val="20"/>
        </w:rPr>
        <w:t>SPRING POINTING TEST</w:t>
      </w:r>
      <w:r w:rsidR="00B37F3A" w:rsidRPr="009B30AE">
        <w:rPr>
          <w:rFonts w:ascii="Bookman Old Style" w:hAnsi="Bookman Old Style"/>
          <w:b/>
          <w:i/>
          <w:sz w:val="20"/>
          <w:szCs w:val="20"/>
        </w:rPr>
        <w:t xml:space="preserve"> – </w:t>
      </w:r>
      <w:r w:rsidR="000B2A36">
        <w:rPr>
          <w:rFonts w:ascii="Bookman Old Style" w:hAnsi="Bookman Old Style"/>
          <w:b/>
          <w:i/>
          <w:sz w:val="20"/>
          <w:szCs w:val="20"/>
        </w:rPr>
        <w:t>S</w:t>
      </w:r>
      <w:r w:rsidR="00A50E48">
        <w:rPr>
          <w:rFonts w:ascii="Bookman Old Style" w:hAnsi="Bookman Old Style"/>
          <w:b/>
          <w:i/>
          <w:sz w:val="20"/>
          <w:szCs w:val="20"/>
        </w:rPr>
        <w:t xml:space="preserve">ATURDAY </w:t>
      </w:r>
      <w:r>
        <w:rPr>
          <w:rFonts w:ascii="Bookman Old Style" w:hAnsi="Bookman Old Style"/>
          <w:b/>
          <w:i/>
          <w:sz w:val="20"/>
          <w:szCs w:val="20"/>
        </w:rPr>
        <w:t>16</w:t>
      </w:r>
      <w:r w:rsidRPr="00CE07CA">
        <w:rPr>
          <w:rFonts w:ascii="Bookman Old Style" w:hAnsi="Bookman Old Style"/>
          <w:b/>
          <w:i/>
          <w:sz w:val="20"/>
          <w:szCs w:val="20"/>
          <w:vertAlign w:val="superscript"/>
        </w:rPr>
        <w:t>th</w:t>
      </w:r>
      <w:r>
        <w:rPr>
          <w:rFonts w:ascii="Bookman Old Style" w:hAnsi="Bookman Old Style"/>
          <w:b/>
          <w:i/>
          <w:sz w:val="20"/>
          <w:szCs w:val="20"/>
        </w:rPr>
        <w:t xml:space="preserve"> </w:t>
      </w:r>
      <w:r w:rsidR="00A50E48">
        <w:rPr>
          <w:rFonts w:ascii="Bookman Old Style" w:hAnsi="Bookman Old Style"/>
          <w:b/>
          <w:i/>
          <w:sz w:val="20"/>
          <w:szCs w:val="20"/>
        </w:rPr>
        <w:t>April 2022</w:t>
      </w:r>
    </w:p>
    <w:p w:rsidR="00B37F3A" w:rsidRPr="00883ED4" w:rsidRDefault="00B37F3A" w:rsidP="00B37F3A">
      <w:pPr>
        <w:jc w:val="center"/>
        <w:rPr>
          <w:rFonts w:ascii="Bookman Old Style" w:hAnsi="Bookman Old Style"/>
          <w:sz w:val="20"/>
          <w:szCs w:val="20"/>
        </w:rPr>
      </w:pPr>
    </w:p>
    <w:p w:rsidR="00531015" w:rsidRDefault="00B37F3A" w:rsidP="00424EDE">
      <w:pPr>
        <w:jc w:val="center"/>
        <w:rPr>
          <w:rFonts w:ascii="Bookman Old Style" w:hAnsi="Bookman Old Style"/>
          <w:sz w:val="20"/>
          <w:szCs w:val="20"/>
        </w:rPr>
      </w:pPr>
      <w:r w:rsidRPr="00883ED4">
        <w:rPr>
          <w:rFonts w:ascii="Bookman Old Style" w:hAnsi="Bookman Old Style"/>
          <w:sz w:val="20"/>
          <w:szCs w:val="20"/>
        </w:rPr>
        <w:t>To be held at</w:t>
      </w:r>
      <w:r w:rsidR="00424EDE" w:rsidRPr="00883ED4">
        <w:rPr>
          <w:rFonts w:ascii="Bookman Old Style" w:hAnsi="Bookman Old Style"/>
          <w:sz w:val="20"/>
          <w:szCs w:val="20"/>
        </w:rPr>
        <w:t xml:space="preserve"> </w:t>
      </w:r>
      <w:r w:rsidR="00CE07CA">
        <w:rPr>
          <w:rFonts w:ascii="Bookman Old Style" w:hAnsi="Bookman Old Style"/>
          <w:sz w:val="20"/>
          <w:szCs w:val="20"/>
        </w:rPr>
        <w:t>Shadwell Estate, Norfolk</w:t>
      </w:r>
      <w:r w:rsidRPr="00883ED4">
        <w:rPr>
          <w:rFonts w:ascii="Bookman Old Style" w:hAnsi="Bookman Old Style"/>
          <w:sz w:val="20"/>
          <w:szCs w:val="20"/>
        </w:rPr>
        <w:t xml:space="preserve"> the kind permission of</w:t>
      </w:r>
      <w:r w:rsidR="00424EDE" w:rsidRPr="00883ED4">
        <w:rPr>
          <w:rFonts w:ascii="Bookman Old Style" w:hAnsi="Bookman Old Style"/>
          <w:sz w:val="20"/>
          <w:szCs w:val="20"/>
        </w:rPr>
        <w:t xml:space="preserve"> </w:t>
      </w:r>
    </w:p>
    <w:p w:rsidR="00B37F3A" w:rsidRDefault="00CE07CA" w:rsidP="00424EDE">
      <w:pPr>
        <w:jc w:val="center"/>
        <w:rPr>
          <w:rFonts w:ascii="Bookman Old Style" w:hAnsi="Bookman Old Style"/>
          <w:sz w:val="20"/>
          <w:szCs w:val="20"/>
        </w:rPr>
      </w:pPr>
      <w:proofErr w:type="gramStart"/>
      <w:r>
        <w:rPr>
          <w:rFonts w:ascii="Bookman Old Style" w:hAnsi="Bookman Old Style"/>
          <w:sz w:val="20"/>
          <w:szCs w:val="20"/>
        </w:rPr>
        <w:t>The Shadwell Estate Co.</w:t>
      </w:r>
      <w:proofErr w:type="gramEnd"/>
    </w:p>
    <w:p w:rsidR="006E7280" w:rsidRDefault="006E7280" w:rsidP="00424EDE">
      <w:pPr>
        <w:jc w:val="center"/>
        <w:rPr>
          <w:rFonts w:ascii="Bookman Old Style" w:hAnsi="Bookman Old Style"/>
          <w:sz w:val="20"/>
          <w:szCs w:val="20"/>
        </w:rPr>
      </w:pPr>
    </w:p>
    <w:p w:rsidR="006E7280" w:rsidRPr="00883ED4" w:rsidRDefault="006E7280" w:rsidP="00424EDE">
      <w:pPr>
        <w:jc w:val="center"/>
        <w:rPr>
          <w:rFonts w:ascii="Bookman Old Style" w:hAnsi="Bookman Old Style"/>
          <w:sz w:val="20"/>
          <w:szCs w:val="20"/>
        </w:rPr>
      </w:pPr>
      <w:r>
        <w:rPr>
          <w:rFonts w:ascii="Bookman Old Style" w:hAnsi="Bookman Old Style"/>
          <w:sz w:val="20"/>
          <w:szCs w:val="20"/>
        </w:rPr>
        <w:t>Kindly sponsored by Skinner’s</w:t>
      </w:r>
    </w:p>
    <w:p w:rsidR="00424EDE" w:rsidRPr="00883ED4" w:rsidRDefault="00424EDE" w:rsidP="00424EDE">
      <w:pPr>
        <w:jc w:val="center"/>
        <w:rPr>
          <w:rFonts w:ascii="Bookman Old Style" w:hAnsi="Bookman Old Style"/>
          <w:sz w:val="20"/>
          <w:szCs w:val="20"/>
        </w:rPr>
      </w:pPr>
    </w:p>
    <w:p w:rsidR="004D74F6" w:rsidRDefault="004438DF" w:rsidP="00D66D64">
      <w:pPr>
        <w:jc w:val="center"/>
        <w:outlineLvl w:val="0"/>
        <w:rPr>
          <w:rFonts w:ascii="Bookman Old Style" w:hAnsi="Bookman Old Style"/>
          <w:sz w:val="22"/>
          <w:szCs w:val="22"/>
        </w:rPr>
      </w:pPr>
      <w:r w:rsidRPr="00883ED4">
        <w:rPr>
          <w:rFonts w:ascii="Bookman Old Style" w:hAnsi="Bookman Old Style"/>
          <w:sz w:val="22"/>
          <w:szCs w:val="22"/>
        </w:rPr>
        <w:t xml:space="preserve">Judges </w:t>
      </w:r>
      <w:r w:rsidR="00F54220">
        <w:rPr>
          <w:rFonts w:ascii="Bookman Old Style" w:hAnsi="Bookman Old Style"/>
          <w:sz w:val="22"/>
          <w:szCs w:val="22"/>
        </w:rPr>
        <w:t xml:space="preserve">– </w:t>
      </w:r>
      <w:r w:rsidR="00CE07CA">
        <w:rPr>
          <w:rFonts w:ascii="Bookman Old Style" w:hAnsi="Bookman Old Style"/>
          <w:sz w:val="22"/>
          <w:szCs w:val="22"/>
        </w:rPr>
        <w:t xml:space="preserve">Jim Bird </w:t>
      </w:r>
      <w:r w:rsidR="00536AE1">
        <w:rPr>
          <w:rFonts w:ascii="Bookman Old Style" w:hAnsi="Bookman Old Style"/>
          <w:sz w:val="22"/>
          <w:szCs w:val="22"/>
        </w:rPr>
        <w:t xml:space="preserve">(3501) (A Panel) </w:t>
      </w:r>
      <w:r w:rsidR="00A50E48">
        <w:rPr>
          <w:rFonts w:ascii="Bookman Old Style" w:hAnsi="Bookman Old Style"/>
          <w:sz w:val="22"/>
          <w:szCs w:val="22"/>
        </w:rPr>
        <w:t xml:space="preserve">&amp; </w:t>
      </w:r>
      <w:r w:rsidR="00405285">
        <w:rPr>
          <w:rFonts w:ascii="Bookman Old Style" w:hAnsi="Bookman Old Style"/>
          <w:sz w:val="22"/>
          <w:szCs w:val="22"/>
        </w:rPr>
        <w:t xml:space="preserve">Charlie </w:t>
      </w:r>
      <w:proofErr w:type="spellStart"/>
      <w:r w:rsidR="00405285">
        <w:rPr>
          <w:rFonts w:ascii="Bookman Old Style" w:hAnsi="Bookman Old Style"/>
          <w:sz w:val="22"/>
          <w:szCs w:val="22"/>
        </w:rPr>
        <w:t>Grewcock</w:t>
      </w:r>
      <w:proofErr w:type="spellEnd"/>
      <w:r w:rsidR="00405285">
        <w:rPr>
          <w:rFonts w:ascii="Bookman Old Style" w:hAnsi="Bookman Old Style"/>
          <w:sz w:val="22"/>
          <w:szCs w:val="22"/>
        </w:rPr>
        <w:t xml:space="preserve"> (N</w:t>
      </w:r>
      <w:r w:rsidR="009B21B2">
        <w:rPr>
          <w:rFonts w:ascii="Bookman Old Style" w:hAnsi="Bookman Old Style"/>
          <w:sz w:val="22"/>
          <w:szCs w:val="22"/>
        </w:rPr>
        <w:t xml:space="preserve">on </w:t>
      </w:r>
      <w:r w:rsidR="00405285">
        <w:rPr>
          <w:rFonts w:ascii="Bookman Old Style" w:hAnsi="Bookman Old Style"/>
          <w:sz w:val="22"/>
          <w:szCs w:val="22"/>
        </w:rPr>
        <w:t>P</w:t>
      </w:r>
      <w:r w:rsidR="009B21B2">
        <w:rPr>
          <w:rFonts w:ascii="Bookman Old Style" w:hAnsi="Bookman Old Style"/>
          <w:sz w:val="22"/>
          <w:szCs w:val="22"/>
        </w:rPr>
        <w:t>anel</w:t>
      </w:r>
      <w:r w:rsidR="00405285">
        <w:rPr>
          <w:rFonts w:ascii="Bookman Old Style" w:hAnsi="Bookman Old Style"/>
          <w:sz w:val="22"/>
          <w:szCs w:val="22"/>
        </w:rPr>
        <w:t>)</w:t>
      </w:r>
    </w:p>
    <w:p w:rsidR="00A50E48" w:rsidRDefault="00A50E48" w:rsidP="00D66D64">
      <w:pPr>
        <w:jc w:val="center"/>
        <w:outlineLvl w:val="0"/>
        <w:rPr>
          <w:rFonts w:ascii="Bookman Old Style" w:hAnsi="Bookman Old Style"/>
          <w:sz w:val="22"/>
          <w:szCs w:val="22"/>
        </w:rPr>
      </w:pPr>
    </w:p>
    <w:p w:rsidR="00D66D64" w:rsidRPr="009B30AE" w:rsidRDefault="00C220C0" w:rsidP="00D66D64">
      <w:pPr>
        <w:jc w:val="center"/>
        <w:outlineLvl w:val="0"/>
        <w:rPr>
          <w:rFonts w:ascii="Bookman Old Style" w:hAnsi="Bookman Old Style"/>
          <w:i/>
          <w:sz w:val="18"/>
          <w:szCs w:val="18"/>
        </w:rPr>
      </w:pPr>
      <w:r w:rsidRPr="009B30AE">
        <w:rPr>
          <w:rFonts w:ascii="Bookman Old Style" w:hAnsi="Bookman Old Style"/>
          <w:b/>
          <w:bCs/>
          <w:i/>
          <w:sz w:val="18"/>
          <w:szCs w:val="18"/>
        </w:rPr>
        <w:t>Ent</w:t>
      </w:r>
      <w:r w:rsidR="00750CD8" w:rsidRPr="009B30AE">
        <w:rPr>
          <w:rFonts w:ascii="Bookman Old Style" w:hAnsi="Bookman Old Style"/>
          <w:b/>
          <w:bCs/>
          <w:i/>
          <w:sz w:val="18"/>
          <w:szCs w:val="18"/>
        </w:rPr>
        <w:t xml:space="preserve">ries </w:t>
      </w:r>
      <w:r w:rsidR="00B37F3A" w:rsidRPr="009B30AE">
        <w:rPr>
          <w:rFonts w:ascii="Bookman Old Style" w:hAnsi="Bookman Old Style"/>
          <w:b/>
          <w:bCs/>
          <w:i/>
          <w:sz w:val="18"/>
          <w:szCs w:val="18"/>
        </w:rPr>
        <w:t>Close</w:t>
      </w:r>
      <w:r w:rsidR="00D11B82" w:rsidRPr="009B30AE">
        <w:rPr>
          <w:rFonts w:ascii="Bookman Old Style" w:hAnsi="Bookman Old Style"/>
          <w:b/>
          <w:bCs/>
          <w:i/>
          <w:sz w:val="18"/>
          <w:szCs w:val="18"/>
        </w:rPr>
        <w:t>:</w:t>
      </w:r>
      <w:r w:rsidR="00B37F3A" w:rsidRPr="009B30AE">
        <w:rPr>
          <w:rFonts w:ascii="Bookman Old Style" w:hAnsi="Bookman Old Style"/>
          <w:b/>
          <w:bCs/>
          <w:i/>
          <w:sz w:val="18"/>
          <w:szCs w:val="18"/>
        </w:rPr>
        <w:t xml:space="preserve"> </w:t>
      </w:r>
      <w:r w:rsidR="00CE07CA">
        <w:rPr>
          <w:rFonts w:ascii="Bookman Old Style" w:hAnsi="Bookman Old Style"/>
          <w:b/>
          <w:bCs/>
          <w:i/>
          <w:sz w:val="18"/>
          <w:szCs w:val="18"/>
        </w:rPr>
        <w:t>Saturday 2</w:t>
      </w:r>
      <w:r w:rsidR="00CE07CA" w:rsidRPr="00CE07CA">
        <w:rPr>
          <w:rFonts w:ascii="Bookman Old Style" w:hAnsi="Bookman Old Style"/>
          <w:b/>
          <w:bCs/>
          <w:i/>
          <w:sz w:val="18"/>
          <w:szCs w:val="18"/>
          <w:vertAlign w:val="superscript"/>
        </w:rPr>
        <w:t>nd</w:t>
      </w:r>
      <w:r w:rsidR="00CE07CA">
        <w:rPr>
          <w:rFonts w:ascii="Bookman Old Style" w:hAnsi="Bookman Old Style"/>
          <w:b/>
          <w:bCs/>
          <w:i/>
          <w:sz w:val="18"/>
          <w:szCs w:val="18"/>
        </w:rPr>
        <w:t xml:space="preserve"> April </w:t>
      </w:r>
      <w:r w:rsidR="00A50E48">
        <w:rPr>
          <w:rFonts w:ascii="Bookman Old Style" w:hAnsi="Bookman Old Style"/>
          <w:b/>
          <w:bCs/>
          <w:i/>
          <w:sz w:val="18"/>
          <w:szCs w:val="18"/>
        </w:rPr>
        <w:t>2022</w:t>
      </w:r>
    </w:p>
    <w:p w:rsidR="00C220C0" w:rsidRDefault="00C220C0" w:rsidP="00B37F3A">
      <w:pPr>
        <w:rPr>
          <w:rFonts w:ascii="Bookman Old Style" w:hAnsi="Bookman Old Style"/>
          <w:sz w:val="18"/>
          <w:szCs w:val="18"/>
        </w:rPr>
      </w:pPr>
    </w:p>
    <w:p w:rsidR="00B37F3A" w:rsidRPr="00883ED4" w:rsidRDefault="00750CD8" w:rsidP="00B37F3A">
      <w:pPr>
        <w:rPr>
          <w:rFonts w:ascii="Bookman Old Style" w:hAnsi="Bookman Old Style"/>
          <w:sz w:val="18"/>
          <w:szCs w:val="18"/>
        </w:rPr>
      </w:pPr>
      <w:r w:rsidRPr="00883ED4">
        <w:rPr>
          <w:rFonts w:ascii="Bookman Old Style" w:hAnsi="Bookman Old Style"/>
          <w:sz w:val="18"/>
          <w:szCs w:val="18"/>
        </w:rPr>
        <w:t>T</w:t>
      </w:r>
      <w:r w:rsidR="00B37F3A" w:rsidRPr="00883ED4">
        <w:rPr>
          <w:rFonts w:ascii="Bookman Old Style" w:hAnsi="Bookman Old Style"/>
          <w:sz w:val="18"/>
          <w:szCs w:val="18"/>
        </w:rPr>
        <w:t>here will be two sections:</w:t>
      </w:r>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 xml:space="preserve">JUNIOR – </w:t>
      </w:r>
      <w:r w:rsidRPr="00883ED4">
        <w:rPr>
          <w:rFonts w:ascii="Bookman Old Style" w:hAnsi="Bookman Old Style"/>
          <w:sz w:val="18"/>
          <w:szCs w:val="18"/>
        </w:rPr>
        <w:t xml:space="preserve">for dogs over 6 months of age and under 2 years of age as of </w:t>
      </w:r>
      <w:r w:rsidR="00383816">
        <w:rPr>
          <w:rFonts w:ascii="Bookman Old Style" w:hAnsi="Bookman Old Style"/>
          <w:sz w:val="18"/>
          <w:szCs w:val="18"/>
        </w:rPr>
        <w:t>1st</w:t>
      </w:r>
      <w:r w:rsidR="00750CD8" w:rsidRPr="00883ED4">
        <w:rPr>
          <w:rFonts w:ascii="Bookman Old Style" w:hAnsi="Bookman Old Style"/>
          <w:sz w:val="18"/>
          <w:szCs w:val="18"/>
        </w:rPr>
        <w:t xml:space="preserve"> </w:t>
      </w:r>
      <w:r w:rsidR="00383816">
        <w:rPr>
          <w:rFonts w:ascii="Bookman Old Style" w:hAnsi="Bookman Old Style"/>
          <w:sz w:val="18"/>
          <w:szCs w:val="18"/>
        </w:rPr>
        <w:t>January</w:t>
      </w:r>
      <w:r w:rsidRPr="00883ED4">
        <w:rPr>
          <w:rFonts w:ascii="Bookman Old Style" w:hAnsi="Bookman Old Style"/>
          <w:sz w:val="18"/>
          <w:szCs w:val="18"/>
        </w:rPr>
        <w:t xml:space="preserve"> 20</w:t>
      </w:r>
      <w:r w:rsidR="009931FA">
        <w:rPr>
          <w:rFonts w:ascii="Bookman Old Style" w:hAnsi="Bookman Old Style"/>
          <w:sz w:val="18"/>
          <w:szCs w:val="18"/>
        </w:rPr>
        <w:t>2</w:t>
      </w:r>
      <w:r w:rsidR="00A50E48">
        <w:rPr>
          <w:rFonts w:ascii="Bookman Old Style" w:hAnsi="Bookman Old Style"/>
          <w:sz w:val="18"/>
          <w:szCs w:val="18"/>
        </w:rPr>
        <w:t>2</w:t>
      </w:r>
      <w:r w:rsidR="00750CD8"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w:t>
      </w:r>
      <w:r w:rsidR="006D5CDD">
        <w:rPr>
          <w:rFonts w:ascii="Bookman Old Style" w:hAnsi="Bookman Old Style"/>
          <w:sz w:val="18"/>
          <w:szCs w:val="18"/>
        </w:rPr>
        <w:t>Partridge and Pheasant.</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Ground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b/>
          <w:bCs/>
          <w:i/>
          <w:iCs/>
          <w:sz w:val="18"/>
          <w:szCs w:val="18"/>
        </w:rPr>
        <w:t>ADULT</w:t>
      </w:r>
      <w:r w:rsidRPr="00883ED4">
        <w:rPr>
          <w:rFonts w:ascii="Bookman Old Style" w:hAnsi="Bookman Old Style"/>
          <w:sz w:val="18"/>
          <w:szCs w:val="18"/>
        </w:rPr>
        <w:t xml:space="preserve"> – For dogs over 2 years of age as of </w:t>
      </w:r>
      <w:r w:rsidR="00383816">
        <w:rPr>
          <w:rFonts w:ascii="Bookman Old Style" w:hAnsi="Bookman Old Style"/>
          <w:sz w:val="18"/>
          <w:szCs w:val="18"/>
        </w:rPr>
        <w:t>1</w:t>
      </w:r>
      <w:r w:rsidR="00383816" w:rsidRPr="00383816">
        <w:rPr>
          <w:rFonts w:ascii="Bookman Old Style" w:hAnsi="Bookman Old Style"/>
          <w:sz w:val="18"/>
          <w:szCs w:val="18"/>
          <w:vertAlign w:val="superscript"/>
        </w:rPr>
        <w:t>st</w:t>
      </w:r>
      <w:r w:rsidR="00383816">
        <w:rPr>
          <w:rFonts w:ascii="Bookman Old Style" w:hAnsi="Bookman Old Style"/>
          <w:sz w:val="18"/>
          <w:szCs w:val="18"/>
        </w:rPr>
        <w:t xml:space="preserve"> January</w:t>
      </w:r>
      <w:r w:rsidRPr="00883ED4">
        <w:rPr>
          <w:rFonts w:ascii="Bookman Old Style" w:hAnsi="Bookman Old Style"/>
          <w:sz w:val="18"/>
          <w:szCs w:val="18"/>
        </w:rPr>
        <w:t xml:space="preserve"> 20</w:t>
      </w:r>
      <w:r w:rsidR="009931FA">
        <w:rPr>
          <w:rFonts w:ascii="Bookman Old Style" w:hAnsi="Bookman Old Style"/>
          <w:sz w:val="18"/>
          <w:szCs w:val="18"/>
        </w:rPr>
        <w:t>2</w:t>
      </w:r>
      <w:r w:rsidR="00A50E48">
        <w:rPr>
          <w:rFonts w:ascii="Bookman Old Style" w:hAnsi="Bookman Old Style"/>
          <w:sz w:val="18"/>
          <w:szCs w:val="18"/>
        </w:rPr>
        <w:t>2</w:t>
      </w:r>
      <w:r w:rsidRPr="00883ED4">
        <w:rPr>
          <w:rFonts w:ascii="Bookman Old Style" w:hAnsi="Bookman Old Style"/>
          <w:sz w:val="18"/>
          <w:szCs w:val="18"/>
        </w:rPr>
        <w:t>.</w:t>
      </w:r>
      <w:proofErr w:type="gramEnd"/>
      <w:r w:rsidRPr="00883ED4">
        <w:rPr>
          <w:rFonts w:ascii="Bookman Old Style" w:hAnsi="Bookman Old Style"/>
          <w:sz w:val="18"/>
          <w:szCs w:val="18"/>
        </w:rPr>
        <w:t xml:space="preserve">  To be judged on </w:t>
      </w:r>
      <w:r w:rsidR="006D5CDD">
        <w:rPr>
          <w:rFonts w:ascii="Bookman Old Style" w:hAnsi="Bookman Old Style"/>
          <w:sz w:val="18"/>
          <w:szCs w:val="18"/>
        </w:rPr>
        <w:t>P</w:t>
      </w:r>
      <w:bookmarkStart w:id="0" w:name="_GoBack"/>
      <w:bookmarkEnd w:id="0"/>
      <w:r w:rsidR="006D5CDD">
        <w:rPr>
          <w:rFonts w:ascii="Bookman Old Style" w:hAnsi="Bookman Old Style"/>
          <w:sz w:val="18"/>
          <w:szCs w:val="18"/>
        </w:rPr>
        <w:t>artridge only.</w:t>
      </w:r>
      <w:r w:rsidR="00424EDE" w:rsidRPr="00883ED4">
        <w:rPr>
          <w:rFonts w:ascii="Bookman Old Style" w:hAnsi="Bookman Old Style"/>
          <w:sz w:val="18"/>
          <w:szCs w:val="18"/>
        </w:rPr>
        <w:t xml:space="preserve">  </w:t>
      </w:r>
      <w:proofErr w:type="gramStart"/>
      <w:r w:rsidR="00424EDE" w:rsidRPr="00883ED4">
        <w:rPr>
          <w:rFonts w:ascii="Bookman Old Style" w:hAnsi="Bookman Old Style"/>
          <w:sz w:val="18"/>
          <w:szCs w:val="18"/>
        </w:rPr>
        <w:t>All other game to be judged for steadiness only.</w:t>
      </w:r>
      <w:proofErr w:type="gramEnd"/>
    </w:p>
    <w:p w:rsidR="00B37F3A" w:rsidRPr="00883ED4" w:rsidRDefault="00B37F3A" w:rsidP="00B37F3A">
      <w:pPr>
        <w:rPr>
          <w:rFonts w:ascii="Bookman Old Style" w:hAnsi="Bookman Old Style"/>
          <w:sz w:val="18"/>
          <w:szCs w:val="18"/>
        </w:rPr>
      </w:pPr>
    </w:p>
    <w:p w:rsidR="00B37F3A" w:rsidRPr="00883ED4" w:rsidRDefault="00B37F3A" w:rsidP="00B37F3A">
      <w:pPr>
        <w:rPr>
          <w:rFonts w:ascii="Bookman Old Style" w:hAnsi="Bookman Old Style"/>
          <w:sz w:val="18"/>
          <w:szCs w:val="18"/>
        </w:rPr>
      </w:pPr>
      <w:r w:rsidRPr="00883ED4">
        <w:rPr>
          <w:rFonts w:ascii="Bookman Old Style" w:hAnsi="Bookman Old Style"/>
          <w:sz w:val="18"/>
          <w:szCs w:val="18"/>
        </w:rPr>
        <w:t>Dogs will be assessed and the following gradings awarded if considered worthy:</w:t>
      </w:r>
    </w:p>
    <w:p w:rsidR="00B37F3A" w:rsidRPr="00883ED4" w:rsidRDefault="00B37F3A" w:rsidP="00B37F3A">
      <w:pPr>
        <w:rPr>
          <w:rFonts w:ascii="Bookman Old Style" w:hAnsi="Bookman Old Style"/>
          <w:sz w:val="18"/>
          <w:szCs w:val="18"/>
        </w:rPr>
      </w:pPr>
      <w:proofErr w:type="gramStart"/>
      <w:r w:rsidRPr="00883ED4">
        <w:rPr>
          <w:rFonts w:ascii="Bookman Old Style" w:hAnsi="Bookman Old Style"/>
          <w:sz w:val="18"/>
          <w:szCs w:val="18"/>
        </w:rPr>
        <w:t>Excellent, Very Good and Good</w:t>
      </w:r>
      <w:r w:rsidR="00B83DA2" w:rsidRPr="00883ED4">
        <w:rPr>
          <w:rFonts w:ascii="Bookman Old Style" w:hAnsi="Bookman Old Style"/>
          <w:sz w:val="18"/>
          <w:szCs w:val="18"/>
        </w:rPr>
        <w:t>.</w:t>
      </w:r>
      <w:proofErr w:type="gramEnd"/>
    </w:p>
    <w:p w:rsidR="00B37F3A" w:rsidRPr="00883ED4" w:rsidRDefault="00B37F3A" w:rsidP="00B37F3A">
      <w:pPr>
        <w:rPr>
          <w:rFonts w:ascii="Bookman Old Style" w:hAnsi="Bookman Old Style"/>
          <w:b/>
          <w:bCs/>
          <w:i/>
          <w:iCs/>
          <w:sz w:val="18"/>
          <w:szCs w:val="18"/>
        </w:rPr>
      </w:pPr>
      <w:r w:rsidRPr="00883ED4">
        <w:rPr>
          <w:rFonts w:ascii="Bookman Old Style" w:hAnsi="Bookman Old Style"/>
          <w:b/>
          <w:bCs/>
          <w:i/>
          <w:iCs/>
          <w:sz w:val="18"/>
          <w:szCs w:val="18"/>
        </w:rPr>
        <w:t xml:space="preserve"> </w:t>
      </w:r>
    </w:p>
    <w:p w:rsidR="00B37F3A" w:rsidRPr="00883ED4" w:rsidRDefault="00B37F3A" w:rsidP="00B37F3A">
      <w:pPr>
        <w:rPr>
          <w:rFonts w:ascii="Bookman Old Style" w:hAnsi="Bookman Old Style"/>
          <w:i/>
          <w:iCs/>
          <w:sz w:val="18"/>
          <w:szCs w:val="18"/>
        </w:rPr>
      </w:pPr>
      <w:r w:rsidRPr="00883ED4">
        <w:rPr>
          <w:rFonts w:ascii="Bookman Old Style" w:hAnsi="Bookman Old Style"/>
          <w:i/>
          <w:iCs/>
          <w:sz w:val="18"/>
          <w:szCs w:val="18"/>
        </w:rPr>
        <w:t xml:space="preserve">Dogs </w:t>
      </w:r>
      <w:r w:rsidR="009931FA">
        <w:rPr>
          <w:rFonts w:ascii="Bookman Old Style" w:hAnsi="Bookman Old Style"/>
          <w:i/>
          <w:iCs/>
          <w:sz w:val="18"/>
          <w:szCs w:val="18"/>
        </w:rPr>
        <w:t xml:space="preserve">may </w:t>
      </w:r>
      <w:r w:rsidRPr="00883ED4">
        <w:rPr>
          <w:rFonts w:ascii="Bookman Old Style" w:hAnsi="Bookman Old Style"/>
          <w:i/>
          <w:iCs/>
          <w:sz w:val="18"/>
          <w:szCs w:val="18"/>
        </w:rPr>
        <w:t>be run individually into the wind for a m</w:t>
      </w:r>
      <w:r w:rsidR="009931FA">
        <w:rPr>
          <w:rFonts w:ascii="Bookman Old Style" w:hAnsi="Bookman Old Style"/>
          <w:i/>
          <w:iCs/>
          <w:sz w:val="18"/>
          <w:szCs w:val="18"/>
        </w:rPr>
        <w:t>aximum</w:t>
      </w:r>
      <w:r w:rsidRPr="00883ED4">
        <w:rPr>
          <w:rFonts w:ascii="Bookman Old Style" w:hAnsi="Bookman Old Style"/>
          <w:i/>
          <w:iCs/>
          <w:sz w:val="18"/>
          <w:szCs w:val="18"/>
        </w:rPr>
        <w:t xml:space="preserve"> of 10 </w:t>
      </w:r>
      <w:r w:rsidR="004438DF" w:rsidRPr="00883ED4">
        <w:rPr>
          <w:rFonts w:ascii="Bookman Old Style" w:hAnsi="Bookman Old Style"/>
          <w:i/>
          <w:iCs/>
          <w:sz w:val="18"/>
          <w:szCs w:val="18"/>
        </w:rPr>
        <w:t>minutes;</w:t>
      </w:r>
      <w:r w:rsidRPr="00883ED4">
        <w:rPr>
          <w:rFonts w:ascii="Bookman Old Style" w:hAnsi="Bookman Old Style"/>
          <w:i/>
          <w:iCs/>
          <w:sz w:val="18"/>
          <w:szCs w:val="18"/>
        </w:rPr>
        <w:t xml:space="preserve"> the first minute will not be assessed in order to allow the dog to settle.  Natural working ability will take precedence.  Priority will be given to game finding and therefore no game will be shot or dogs assessed on retrieving.  No dog will be eliminated unless deemed to be out of control.</w:t>
      </w:r>
    </w:p>
    <w:p w:rsidR="00B37F3A" w:rsidRPr="00883ED4" w:rsidRDefault="00B37F3A" w:rsidP="00B37F3A">
      <w:pPr>
        <w:rPr>
          <w:rFonts w:ascii="Bookman Old Style" w:hAnsi="Bookman Old Style"/>
          <w:i/>
          <w:iCs/>
          <w:sz w:val="18"/>
          <w:szCs w:val="18"/>
        </w:rPr>
      </w:pPr>
    </w:p>
    <w:p w:rsidR="00B37F3A" w:rsidRPr="00883ED4" w:rsidRDefault="00B37F3A" w:rsidP="00162C17">
      <w:pPr>
        <w:outlineLvl w:val="0"/>
        <w:rPr>
          <w:rFonts w:ascii="Bookman Old Style" w:hAnsi="Bookman Old Style"/>
          <w:sz w:val="18"/>
          <w:szCs w:val="18"/>
        </w:rPr>
      </w:pPr>
      <w:r w:rsidRPr="00883ED4">
        <w:rPr>
          <w:rFonts w:ascii="Bookman Old Style" w:hAnsi="Bookman Old Style"/>
          <w:sz w:val="18"/>
          <w:szCs w:val="18"/>
        </w:rPr>
        <w:t>ENTRY FEES</w:t>
      </w:r>
    </w:p>
    <w:p w:rsidR="00B37F3A" w:rsidRPr="00883ED4" w:rsidRDefault="00B37F3A" w:rsidP="00B37F3A">
      <w:pPr>
        <w:rPr>
          <w:rFonts w:ascii="Bookman Old Style" w:hAnsi="Bookman Old Style"/>
          <w:sz w:val="18"/>
          <w:szCs w:val="18"/>
        </w:rPr>
      </w:pPr>
    </w:p>
    <w:p w:rsidR="00B37F3A" w:rsidRPr="00883ED4" w:rsidRDefault="00A879D8" w:rsidP="00B37F3A">
      <w:pPr>
        <w:rPr>
          <w:rFonts w:ascii="Bookman Old Style" w:hAnsi="Bookman Old Style"/>
          <w:sz w:val="18"/>
          <w:szCs w:val="18"/>
        </w:rPr>
      </w:pPr>
      <w:r w:rsidRPr="00883ED4">
        <w:rPr>
          <w:rFonts w:ascii="Bookman Old Style" w:hAnsi="Bookman Old Style"/>
          <w:sz w:val="18"/>
          <w:szCs w:val="18"/>
        </w:rPr>
        <w:t>HWVC</w:t>
      </w:r>
      <w:r w:rsidR="00FC1D13">
        <w:rPr>
          <w:rFonts w:ascii="Bookman Old Style" w:hAnsi="Bookman Old Style"/>
          <w:sz w:val="18"/>
          <w:szCs w:val="18"/>
        </w:rPr>
        <w:t>G</w:t>
      </w:r>
      <w:r w:rsidRPr="00883ED4">
        <w:rPr>
          <w:rFonts w:ascii="Bookman Old Style" w:hAnsi="Bookman Old Style"/>
          <w:sz w:val="18"/>
          <w:szCs w:val="18"/>
        </w:rPr>
        <w:t>B</w:t>
      </w:r>
      <w:r w:rsidR="00B37F3A" w:rsidRPr="00883ED4">
        <w:rPr>
          <w:rFonts w:ascii="Bookman Old Style" w:hAnsi="Bookman Old Style"/>
          <w:sz w:val="18"/>
          <w:szCs w:val="18"/>
        </w:rPr>
        <w:t xml:space="preserve"> Members £</w:t>
      </w:r>
      <w:r w:rsidR="00CE07CA">
        <w:rPr>
          <w:rFonts w:ascii="Bookman Old Style" w:hAnsi="Bookman Old Style"/>
          <w:sz w:val="18"/>
          <w:szCs w:val="18"/>
        </w:rPr>
        <w:t>1</w:t>
      </w:r>
      <w:r w:rsidR="00A50E48">
        <w:rPr>
          <w:rFonts w:ascii="Bookman Old Style" w:hAnsi="Bookman Old Style"/>
          <w:sz w:val="18"/>
          <w:szCs w:val="18"/>
        </w:rPr>
        <w:t>5</w:t>
      </w:r>
      <w:r w:rsidR="00B37F3A" w:rsidRPr="00883ED4">
        <w:rPr>
          <w:rFonts w:ascii="Bookman Old Style" w:hAnsi="Bookman Old Style"/>
          <w:sz w:val="18"/>
          <w:szCs w:val="18"/>
        </w:rPr>
        <w:t xml:space="preserve"> per dog </w:t>
      </w:r>
      <w:r w:rsidR="00B37F3A" w:rsidRPr="00883ED4">
        <w:rPr>
          <w:rFonts w:ascii="Bookman Old Style" w:hAnsi="Bookman Old Style"/>
          <w:sz w:val="18"/>
          <w:szCs w:val="18"/>
        </w:rPr>
        <w:tab/>
        <w:t>Non-members £</w:t>
      </w:r>
      <w:r w:rsidR="00CE07CA">
        <w:rPr>
          <w:rFonts w:ascii="Bookman Old Style" w:hAnsi="Bookman Old Style"/>
          <w:sz w:val="18"/>
          <w:szCs w:val="18"/>
        </w:rPr>
        <w:t>2</w:t>
      </w:r>
      <w:r w:rsidR="00A50E48">
        <w:rPr>
          <w:rFonts w:ascii="Bookman Old Style" w:hAnsi="Bookman Old Style"/>
          <w:sz w:val="18"/>
          <w:szCs w:val="18"/>
        </w:rPr>
        <w:t>0</w:t>
      </w:r>
      <w:r w:rsidR="00B37F3A" w:rsidRPr="00883ED4">
        <w:rPr>
          <w:rFonts w:ascii="Bookman Old Style" w:hAnsi="Bookman Old Style"/>
          <w:sz w:val="18"/>
          <w:szCs w:val="18"/>
        </w:rPr>
        <w:t xml:space="preserve"> per dog</w:t>
      </w:r>
    </w:p>
    <w:p w:rsidR="00B37F3A" w:rsidRPr="00883ED4" w:rsidRDefault="00B37F3A" w:rsidP="004438DF">
      <w:pPr>
        <w:rPr>
          <w:rFonts w:ascii="Bookman Old Style" w:hAnsi="Bookman Old Style"/>
          <w:sz w:val="18"/>
          <w:szCs w:val="18"/>
        </w:rPr>
      </w:pPr>
      <w:r w:rsidRPr="00883ED4">
        <w:rPr>
          <w:rFonts w:ascii="Bookman Old Style" w:hAnsi="Bookman Old Style"/>
          <w:sz w:val="18"/>
          <w:szCs w:val="18"/>
        </w:rPr>
        <w:t xml:space="preserve">All entries to </w:t>
      </w:r>
      <w:r w:rsidR="004438DF" w:rsidRPr="00883ED4">
        <w:rPr>
          <w:rFonts w:ascii="Bookman Old Style" w:hAnsi="Bookman Old Style"/>
          <w:sz w:val="18"/>
          <w:szCs w:val="18"/>
        </w:rPr>
        <w:t xml:space="preserve">be sent to the </w:t>
      </w:r>
      <w:r w:rsidR="00A879D8" w:rsidRPr="00883ED4">
        <w:rPr>
          <w:rFonts w:ascii="Bookman Old Style" w:hAnsi="Bookman Old Style"/>
          <w:sz w:val="18"/>
          <w:szCs w:val="18"/>
        </w:rPr>
        <w:t>Working</w:t>
      </w:r>
      <w:r w:rsidR="004438DF" w:rsidRPr="00883ED4">
        <w:rPr>
          <w:rFonts w:ascii="Bookman Old Style" w:hAnsi="Bookman Old Style"/>
          <w:sz w:val="18"/>
          <w:szCs w:val="18"/>
        </w:rPr>
        <w:t xml:space="preserve"> Secretary</w:t>
      </w:r>
      <w:r w:rsidRPr="00883ED4">
        <w:rPr>
          <w:rFonts w:ascii="Bookman Old Style" w:hAnsi="Bookman Old Style"/>
          <w:sz w:val="18"/>
          <w:szCs w:val="18"/>
        </w:rPr>
        <w:t xml:space="preserve"> – </w:t>
      </w:r>
      <w:r w:rsidR="009931FA">
        <w:rPr>
          <w:rFonts w:ascii="Bookman Old Style" w:hAnsi="Bookman Old Style"/>
          <w:b/>
          <w:bCs/>
          <w:i/>
          <w:sz w:val="18"/>
          <w:szCs w:val="18"/>
        </w:rPr>
        <w:t xml:space="preserve">cheques made payable to </w:t>
      </w:r>
      <w:r w:rsidR="00A879D8" w:rsidRPr="009B30AE">
        <w:rPr>
          <w:rFonts w:ascii="Bookman Old Style" w:hAnsi="Bookman Old Style"/>
          <w:b/>
          <w:bCs/>
          <w:i/>
          <w:sz w:val="18"/>
          <w:szCs w:val="18"/>
        </w:rPr>
        <w:t>HUNGARIAN WIRE-HAIRED VIZSLA CLUB of GRE</w:t>
      </w:r>
      <w:r w:rsidR="00B83DA2" w:rsidRPr="009B30AE">
        <w:rPr>
          <w:rFonts w:ascii="Bookman Old Style" w:hAnsi="Bookman Old Style"/>
          <w:b/>
          <w:bCs/>
          <w:i/>
          <w:sz w:val="18"/>
          <w:szCs w:val="18"/>
        </w:rPr>
        <w:t>A</w:t>
      </w:r>
      <w:r w:rsidR="00A879D8" w:rsidRPr="009B30AE">
        <w:rPr>
          <w:rFonts w:ascii="Bookman Old Style" w:hAnsi="Bookman Old Style"/>
          <w:b/>
          <w:bCs/>
          <w:i/>
          <w:sz w:val="18"/>
          <w:szCs w:val="18"/>
        </w:rPr>
        <w:t>T BRITAIN.</w:t>
      </w:r>
      <w:r w:rsidR="00A879D8" w:rsidRPr="00883ED4">
        <w:rPr>
          <w:rFonts w:ascii="Bookman Old Style" w:hAnsi="Bookman Old Style"/>
          <w:b/>
          <w:bCs/>
          <w:sz w:val="18"/>
          <w:szCs w:val="18"/>
        </w:rPr>
        <w:t xml:space="preserve"> </w:t>
      </w:r>
      <w:r w:rsidR="00424EDE" w:rsidRPr="00883ED4">
        <w:rPr>
          <w:rFonts w:ascii="Bookman Old Style" w:hAnsi="Bookman Old Style"/>
          <w:sz w:val="18"/>
          <w:szCs w:val="18"/>
        </w:rPr>
        <w:t>No entries will be accepted without</w:t>
      </w:r>
      <w:r w:rsidR="004438DF" w:rsidRPr="00883ED4">
        <w:rPr>
          <w:rFonts w:ascii="Bookman Old Style" w:hAnsi="Bookman Old Style"/>
          <w:sz w:val="18"/>
          <w:szCs w:val="18"/>
        </w:rPr>
        <w:t xml:space="preserve"> full</w:t>
      </w:r>
      <w:r w:rsidR="00424EDE" w:rsidRPr="00883ED4">
        <w:rPr>
          <w:rFonts w:ascii="Bookman Old Style" w:hAnsi="Bookman Old Style"/>
          <w:sz w:val="18"/>
          <w:szCs w:val="18"/>
        </w:rPr>
        <w:t xml:space="preserve"> payment.</w:t>
      </w:r>
    </w:p>
    <w:p w:rsidR="00B37F3A" w:rsidRPr="00883ED4" w:rsidRDefault="00B37F3A" w:rsidP="00B37F3A">
      <w:pPr>
        <w:rPr>
          <w:rFonts w:ascii="Bookman Old Style" w:hAnsi="Bookman Old Style"/>
          <w:sz w:val="18"/>
          <w:szCs w:val="18"/>
        </w:rPr>
      </w:pPr>
    </w:p>
    <w:p w:rsidR="009B30AE" w:rsidRDefault="00424EDE" w:rsidP="009B30AE">
      <w:pPr>
        <w:rPr>
          <w:rFonts w:ascii="Bookman Old Style" w:hAnsi="Bookman Old Style"/>
          <w:sz w:val="18"/>
          <w:szCs w:val="18"/>
        </w:rPr>
      </w:pPr>
      <w:r w:rsidRPr="00883ED4">
        <w:rPr>
          <w:rFonts w:ascii="Bookman Old Style" w:hAnsi="Bookman Old Style"/>
          <w:sz w:val="18"/>
          <w:szCs w:val="18"/>
        </w:rPr>
        <w:t>If entries are oversubscribed a ballot will take place.</w:t>
      </w:r>
      <w:r w:rsidR="00187B9B" w:rsidRPr="00883ED4">
        <w:rPr>
          <w:rFonts w:ascii="Bookman Old Style" w:hAnsi="Bookman Old Style"/>
          <w:sz w:val="18"/>
          <w:szCs w:val="18"/>
        </w:rPr>
        <w:t xml:space="preserve">  </w:t>
      </w:r>
      <w:r w:rsidR="00467516">
        <w:rPr>
          <w:rFonts w:ascii="Bookman Old Style" w:hAnsi="Bookman Old Style"/>
          <w:sz w:val="18"/>
          <w:szCs w:val="18"/>
        </w:rPr>
        <w:t>Preference will be given to</w:t>
      </w:r>
      <w:r w:rsidR="009B30AE">
        <w:rPr>
          <w:rFonts w:ascii="Bookman Old Style" w:hAnsi="Bookman Old Style"/>
          <w:sz w:val="18"/>
          <w:szCs w:val="18"/>
        </w:rPr>
        <w:t>:</w:t>
      </w:r>
    </w:p>
    <w:p w:rsidR="009B30AE" w:rsidRDefault="009B30AE" w:rsidP="009B30AE">
      <w:pPr>
        <w:rPr>
          <w:rFonts w:ascii="Bookman Old Style" w:hAnsi="Bookman Old Style"/>
          <w:sz w:val="18"/>
          <w:szCs w:val="18"/>
        </w:rPr>
      </w:pPr>
    </w:p>
    <w:p w:rsidR="009B30AE" w:rsidRPr="006E7280" w:rsidRDefault="009B30AE" w:rsidP="009B30AE">
      <w:pPr>
        <w:rPr>
          <w:rFonts w:ascii="Bookman Old Style" w:hAnsi="Bookman Old Style"/>
          <w:sz w:val="18"/>
          <w:szCs w:val="18"/>
          <w:highlight w:val="yellow"/>
        </w:rPr>
      </w:pPr>
      <w:r w:rsidRPr="006E7280">
        <w:rPr>
          <w:rFonts w:ascii="Bookman Old Style" w:hAnsi="Bookman Old Style"/>
          <w:sz w:val="18"/>
          <w:szCs w:val="18"/>
          <w:highlight w:val="yellow"/>
        </w:rPr>
        <w:t xml:space="preserve">1. Members </w:t>
      </w:r>
      <w:r w:rsidR="00E0239C" w:rsidRPr="006E7280">
        <w:rPr>
          <w:rFonts w:ascii="Bookman Old Style" w:hAnsi="Bookman Old Style"/>
          <w:sz w:val="18"/>
          <w:szCs w:val="18"/>
          <w:highlight w:val="yellow"/>
        </w:rPr>
        <w:t xml:space="preserve">with </w:t>
      </w:r>
      <w:r w:rsidRPr="006E7280">
        <w:rPr>
          <w:rFonts w:ascii="Bookman Old Style" w:hAnsi="Bookman Old Style"/>
          <w:sz w:val="18"/>
          <w:szCs w:val="18"/>
          <w:highlight w:val="yellow"/>
        </w:rPr>
        <w:t>HWV Junior dogs</w:t>
      </w:r>
    </w:p>
    <w:p w:rsidR="009B30AE" w:rsidRPr="006E7280" w:rsidRDefault="009B30AE" w:rsidP="009B30AE">
      <w:pPr>
        <w:rPr>
          <w:rFonts w:ascii="Bookman Old Style" w:hAnsi="Bookman Old Style"/>
          <w:sz w:val="18"/>
          <w:szCs w:val="18"/>
          <w:highlight w:val="yellow"/>
        </w:rPr>
      </w:pPr>
      <w:r w:rsidRPr="006E7280">
        <w:rPr>
          <w:rFonts w:ascii="Bookman Old Style" w:hAnsi="Bookman Old Style"/>
          <w:sz w:val="18"/>
          <w:szCs w:val="18"/>
          <w:highlight w:val="yellow"/>
        </w:rPr>
        <w:t xml:space="preserve">2. Members with other HPR breeds </w:t>
      </w:r>
      <w:proofErr w:type="gramStart"/>
      <w:r w:rsidRPr="006E7280">
        <w:rPr>
          <w:rFonts w:ascii="Bookman Old Style" w:hAnsi="Bookman Old Style"/>
          <w:sz w:val="18"/>
          <w:szCs w:val="18"/>
          <w:highlight w:val="yellow"/>
        </w:rPr>
        <w:t>Junior</w:t>
      </w:r>
      <w:proofErr w:type="gramEnd"/>
      <w:r w:rsidRPr="006E7280">
        <w:rPr>
          <w:rFonts w:ascii="Bookman Old Style" w:hAnsi="Bookman Old Style"/>
          <w:sz w:val="18"/>
          <w:szCs w:val="18"/>
          <w:highlight w:val="yellow"/>
        </w:rPr>
        <w:t xml:space="preserve"> dogs</w:t>
      </w:r>
    </w:p>
    <w:p w:rsidR="009B30AE" w:rsidRPr="006E7280" w:rsidRDefault="009B30AE" w:rsidP="009B30AE">
      <w:pPr>
        <w:rPr>
          <w:rFonts w:ascii="Bookman Old Style" w:hAnsi="Bookman Old Style"/>
          <w:sz w:val="18"/>
          <w:szCs w:val="18"/>
          <w:highlight w:val="yellow"/>
        </w:rPr>
      </w:pPr>
      <w:r w:rsidRPr="006E7280">
        <w:rPr>
          <w:rFonts w:ascii="Bookman Old Style" w:hAnsi="Bookman Old Style"/>
          <w:sz w:val="18"/>
          <w:szCs w:val="18"/>
          <w:highlight w:val="yellow"/>
        </w:rPr>
        <w:t xml:space="preserve">3. Members </w:t>
      </w:r>
      <w:r w:rsidR="00E0239C" w:rsidRPr="006E7280">
        <w:rPr>
          <w:rFonts w:ascii="Bookman Old Style" w:hAnsi="Bookman Old Style"/>
          <w:sz w:val="18"/>
          <w:szCs w:val="18"/>
          <w:highlight w:val="yellow"/>
        </w:rPr>
        <w:t xml:space="preserve">with </w:t>
      </w:r>
      <w:r w:rsidRPr="006E7280">
        <w:rPr>
          <w:rFonts w:ascii="Bookman Old Style" w:hAnsi="Bookman Old Style"/>
          <w:sz w:val="18"/>
          <w:szCs w:val="18"/>
          <w:highlight w:val="yellow"/>
        </w:rPr>
        <w:t>HWV Adult dogs</w:t>
      </w:r>
    </w:p>
    <w:p w:rsidR="009B30AE" w:rsidRPr="006E7280" w:rsidRDefault="009B30AE" w:rsidP="009B30AE">
      <w:pPr>
        <w:rPr>
          <w:rFonts w:ascii="Bookman Old Style" w:hAnsi="Bookman Old Style"/>
          <w:sz w:val="18"/>
          <w:szCs w:val="18"/>
          <w:highlight w:val="yellow"/>
        </w:rPr>
      </w:pPr>
      <w:r w:rsidRPr="006E7280">
        <w:rPr>
          <w:rFonts w:ascii="Bookman Old Style" w:hAnsi="Bookman Old Style"/>
          <w:sz w:val="18"/>
          <w:szCs w:val="18"/>
          <w:highlight w:val="yellow"/>
        </w:rPr>
        <w:t>4. Members with other HPR breeds Adult dogs</w:t>
      </w:r>
    </w:p>
    <w:p w:rsidR="009B30AE" w:rsidRPr="006E7280" w:rsidRDefault="009B30AE" w:rsidP="009B30AE">
      <w:pPr>
        <w:rPr>
          <w:rFonts w:ascii="Bookman Old Style" w:hAnsi="Bookman Old Style"/>
          <w:sz w:val="18"/>
          <w:szCs w:val="18"/>
          <w:highlight w:val="yellow"/>
        </w:rPr>
      </w:pPr>
      <w:r w:rsidRPr="006E7280">
        <w:rPr>
          <w:rFonts w:ascii="Bookman Old Style" w:hAnsi="Bookman Old Style"/>
          <w:sz w:val="18"/>
          <w:szCs w:val="18"/>
          <w:highlight w:val="yellow"/>
        </w:rPr>
        <w:t>5. Non-members Juniors dogs</w:t>
      </w:r>
    </w:p>
    <w:p w:rsidR="009B30AE" w:rsidRDefault="009B30AE" w:rsidP="009B30AE">
      <w:pPr>
        <w:rPr>
          <w:rFonts w:ascii="Bookman Old Style" w:hAnsi="Bookman Old Style"/>
          <w:sz w:val="18"/>
          <w:szCs w:val="18"/>
        </w:rPr>
      </w:pPr>
      <w:r w:rsidRPr="006E7280">
        <w:rPr>
          <w:rFonts w:ascii="Bookman Old Style" w:hAnsi="Bookman Old Style"/>
          <w:sz w:val="18"/>
          <w:szCs w:val="18"/>
          <w:highlight w:val="yellow"/>
        </w:rPr>
        <w:t>6. Non-members Adult dogs</w:t>
      </w:r>
      <w:r w:rsidRPr="009B30AE">
        <w:rPr>
          <w:rFonts w:ascii="Bookman Old Style" w:hAnsi="Bookman Old Style"/>
          <w:sz w:val="18"/>
          <w:szCs w:val="18"/>
        </w:rPr>
        <w:t xml:space="preserve"> </w:t>
      </w:r>
      <w:r w:rsidR="00467516">
        <w:rPr>
          <w:rFonts w:ascii="Bookman Old Style" w:hAnsi="Bookman Old Style"/>
          <w:sz w:val="18"/>
          <w:szCs w:val="18"/>
        </w:rPr>
        <w:t xml:space="preserve">  </w:t>
      </w:r>
    </w:p>
    <w:p w:rsidR="009B30AE" w:rsidRDefault="009B30AE" w:rsidP="009B30AE">
      <w:pPr>
        <w:rPr>
          <w:rFonts w:ascii="Bookman Old Style" w:hAnsi="Bookman Old Style"/>
          <w:sz w:val="18"/>
          <w:szCs w:val="18"/>
        </w:rPr>
      </w:pPr>
    </w:p>
    <w:p w:rsidR="00467516" w:rsidRDefault="00467516" w:rsidP="009B30AE">
      <w:pPr>
        <w:rPr>
          <w:rFonts w:ascii="Bookman Old Style" w:hAnsi="Bookman Old Style"/>
          <w:sz w:val="18"/>
          <w:szCs w:val="18"/>
        </w:rPr>
      </w:pPr>
      <w:r>
        <w:rPr>
          <w:rFonts w:ascii="Bookman Old Style" w:hAnsi="Bookman Old Style"/>
          <w:sz w:val="18"/>
          <w:szCs w:val="18"/>
        </w:rPr>
        <w:t>If en</w:t>
      </w:r>
      <w:r w:rsidR="005F62AA">
        <w:rPr>
          <w:rFonts w:ascii="Bookman Old Style" w:hAnsi="Bookman Old Style"/>
          <w:sz w:val="18"/>
          <w:szCs w:val="18"/>
        </w:rPr>
        <w:t xml:space="preserve">tering </w:t>
      </w:r>
      <w:r>
        <w:rPr>
          <w:rFonts w:ascii="Bookman Old Style" w:hAnsi="Bookman Old Style"/>
          <w:sz w:val="18"/>
          <w:szCs w:val="18"/>
        </w:rPr>
        <w:t xml:space="preserve">more </w:t>
      </w:r>
      <w:r w:rsidR="005F62AA">
        <w:rPr>
          <w:rFonts w:ascii="Bookman Old Style" w:hAnsi="Bookman Old Style"/>
          <w:sz w:val="18"/>
          <w:szCs w:val="18"/>
        </w:rPr>
        <w:t xml:space="preserve">than one </w:t>
      </w:r>
      <w:r>
        <w:rPr>
          <w:rFonts w:ascii="Bookman Old Style" w:hAnsi="Bookman Old Style"/>
          <w:sz w:val="18"/>
          <w:szCs w:val="18"/>
        </w:rPr>
        <w:t>dog please state preference in a ballot.</w:t>
      </w:r>
    </w:p>
    <w:p w:rsidR="00467516" w:rsidRDefault="00467516" w:rsidP="00424EDE">
      <w:pPr>
        <w:rPr>
          <w:rFonts w:ascii="Bookman Old Style" w:hAnsi="Bookman Old Style"/>
          <w:sz w:val="18"/>
          <w:szCs w:val="18"/>
        </w:rPr>
      </w:pPr>
      <w:r>
        <w:rPr>
          <w:rFonts w:ascii="Bookman Old Style" w:hAnsi="Bookman Old Style"/>
          <w:sz w:val="18"/>
          <w:szCs w:val="18"/>
        </w:rPr>
        <w:t>N</w:t>
      </w:r>
      <w:r w:rsidR="00187B9B" w:rsidRPr="00883ED4">
        <w:rPr>
          <w:rFonts w:ascii="Bookman Old Style" w:hAnsi="Bookman Old Style"/>
          <w:sz w:val="18"/>
          <w:szCs w:val="18"/>
        </w:rPr>
        <w:t>otification will only be sent out if a ballot is drawn, otherwise all dogs will run.</w:t>
      </w:r>
    </w:p>
    <w:p w:rsidR="00883ED4" w:rsidRDefault="00883ED4" w:rsidP="00162C17">
      <w:pPr>
        <w:outlineLvl w:val="0"/>
        <w:rPr>
          <w:rFonts w:ascii="Bookman Old Style" w:hAnsi="Bookman Old Style"/>
          <w:b/>
          <w:sz w:val="18"/>
          <w:szCs w:val="18"/>
          <w:u w:val="single"/>
        </w:rPr>
      </w:pPr>
    </w:p>
    <w:p w:rsidR="00424EDE" w:rsidRPr="009B30AE" w:rsidRDefault="00424EDE" w:rsidP="00162C17">
      <w:pPr>
        <w:outlineLvl w:val="0"/>
        <w:rPr>
          <w:rFonts w:ascii="Bookman Old Style" w:hAnsi="Bookman Old Style"/>
          <w:b/>
          <w:i/>
          <w:sz w:val="18"/>
          <w:szCs w:val="18"/>
          <w:u w:val="single"/>
        </w:rPr>
      </w:pPr>
      <w:r w:rsidRPr="009B30AE">
        <w:rPr>
          <w:rFonts w:ascii="Bookman Old Style" w:hAnsi="Bookman Old Style"/>
          <w:b/>
          <w:i/>
          <w:sz w:val="18"/>
          <w:szCs w:val="18"/>
          <w:u w:val="single"/>
        </w:rPr>
        <w:t>Points to Note</w:t>
      </w:r>
    </w:p>
    <w:p w:rsidR="00424EDE" w:rsidRPr="00883ED4" w:rsidRDefault="00424EDE" w:rsidP="00B37F3A">
      <w:pPr>
        <w:rPr>
          <w:rFonts w:ascii="Bookman Old Style" w:hAnsi="Bookman Old Style"/>
          <w:sz w:val="18"/>
          <w:szCs w:val="18"/>
          <w:u w:val="single"/>
        </w:rPr>
      </w:pPr>
    </w:p>
    <w:p w:rsidR="006E7280" w:rsidRDefault="006E7280" w:rsidP="009B30AE">
      <w:pPr>
        <w:outlineLvl w:val="0"/>
        <w:rPr>
          <w:rFonts w:ascii="Bookman Old Style" w:hAnsi="Bookman Old Style"/>
          <w:sz w:val="18"/>
          <w:szCs w:val="18"/>
        </w:rPr>
      </w:pPr>
      <w:r>
        <w:rPr>
          <w:rFonts w:ascii="Bookman Old Style" w:hAnsi="Bookman Old Style"/>
          <w:sz w:val="18"/>
          <w:szCs w:val="18"/>
        </w:rPr>
        <w:t>FCI Registered HPR dogs are eligible to enter.</w:t>
      </w:r>
    </w:p>
    <w:p w:rsidR="00424EDE" w:rsidRPr="00883ED4" w:rsidRDefault="004438DF" w:rsidP="009B30AE">
      <w:pPr>
        <w:outlineLvl w:val="0"/>
        <w:rPr>
          <w:rFonts w:ascii="Bookman Old Style" w:hAnsi="Bookman Old Style"/>
          <w:sz w:val="18"/>
          <w:szCs w:val="18"/>
        </w:rPr>
      </w:pPr>
      <w:r w:rsidRPr="00883ED4">
        <w:rPr>
          <w:rFonts w:ascii="Bookman Old Style" w:hAnsi="Bookman Old Style"/>
          <w:sz w:val="18"/>
          <w:szCs w:val="18"/>
        </w:rPr>
        <w:t xml:space="preserve">Spectators are welcome. </w:t>
      </w:r>
    </w:p>
    <w:p w:rsidR="00750CD8" w:rsidRPr="00883ED4" w:rsidRDefault="00750CD8" w:rsidP="00B37F3A">
      <w:pPr>
        <w:rPr>
          <w:rFonts w:ascii="Bookman Old Style" w:hAnsi="Bookman Old Style"/>
          <w:sz w:val="18"/>
          <w:szCs w:val="18"/>
        </w:rPr>
      </w:pPr>
      <w:r w:rsidRPr="00883ED4">
        <w:rPr>
          <w:rFonts w:ascii="Bookman Old Style" w:hAnsi="Bookman Old Style"/>
          <w:sz w:val="18"/>
          <w:szCs w:val="18"/>
        </w:rPr>
        <w:t>Bitches in season will not be allowed on the ground.</w:t>
      </w:r>
    </w:p>
    <w:p w:rsidR="00883ED4" w:rsidRPr="00883ED4" w:rsidRDefault="00750CD8" w:rsidP="00B37F3A">
      <w:pPr>
        <w:rPr>
          <w:rFonts w:ascii="Bookman Old Style" w:hAnsi="Bookman Old Style"/>
          <w:sz w:val="18"/>
          <w:szCs w:val="18"/>
        </w:rPr>
      </w:pPr>
      <w:r w:rsidRPr="00883ED4">
        <w:rPr>
          <w:rFonts w:ascii="Bookman Old Style" w:hAnsi="Bookman Old Style"/>
          <w:sz w:val="18"/>
          <w:szCs w:val="18"/>
        </w:rPr>
        <w:t xml:space="preserve">The </w:t>
      </w:r>
      <w:r w:rsidR="00F54220" w:rsidRPr="00883ED4">
        <w:rPr>
          <w:rFonts w:ascii="Bookman Old Style" w:hAnsi="Bookman Old Style"/>
          <w:sz w:val="18"/>
          <w:szCs w:val="18"/>
        </w:rPr>
        <w:t>judge’s</w:t>
      </w:r>
      <w:r w:rsidRPr="00883ED4">
        <w:rPr>
          <w:rFonts w:ascii="Bookman Old Style" w:hAnsi="Bookman Old Style"/>
          <w:sz w:val="18"/>
          <w:szCs w:val="18"/>
        </w:rPr>
        <w:t xml:space="preserve"> decision is final.</w:t>
      </w:r>
    </w:p>
    <w:p w:rsidR="00750CD8" w:rsidRPr="00883ED4" w:rsidRDefault="00750CD8" w:rsidP="00B37F3A">
      <w:pPr>
        <w:rPr>
          <w:rFonts w:ascii="Bookman Old Style" w:hAnsi="Bookman Old Style"/>
          <w:sz w:val="18"/>
          <w:szCs w:val="18"/>
        </w:rPr>
      </w:pPr>
    </w:p>
    <w:p w:rsidR="00187B9B" w:rsidRPr="00187B9B" w:rsidRDefault="00187B9B" w:rsidP="00B37F3A">
      <w:r w:rsidRPr="00883ED4">
        <w:rPr>
          <w:b/>
          <w:bCs/>
          <w:i/>
          <w:iCs/>
          <w:sz w:val="18"/>
          <w:szCs w:val="18"/>
        </w:rPr>
        <w:t xml:space="preserve">Neither the </w:t>
      </w:r>
      <w:r w:rsidR="00162C17" w:rsidRPr="00883ED4">
        <w:rPr>
          <w:b/>
          <w:bCs/>
          <w:i/>
          <w:iCs/>
          <w:sz w:val="18"/>
          <w:szCs w:val="18"/>
        </w:rPr>
        <w:t>HWVCGB nor</w:t>
      </w:r>
      <w:r w:rsidRPr="00883ED4">
        <w:rPr>
          <w:b/>
          <w:bCs/>
          <w:i/>
          <w:iCs/>
          <w:sz w:val="18"/>
          <w:szCs w:val="18"/>
        </w:rPr>
        <w:t xml:space="preserve"> the hosts of the </w:t>
      </w:r>
      <w:r w:rsidR="00CE07CA">
        <w:rPr>
          <w:b/>
          <w:bCs/>
          <w:i/>
          <w:iCs/>
          <w:sz w:val="18"/>
          <w:szCs w:val="18"/>
        </w:rPr>
        <w:t xml:space="preserve">Spring </w:t>
      </w:r>
      <w:r w:rsidRPr="00883ED4">
        <w:rPr>
          <w:b/>
          <w:bCs/>
          <w:i/>
          <w:iCs/>
          <w:sz w:val="18"/>
          <w:szCs w:val="18"/>
        </w:rPr>
        <w:t>Pointing Test accept any liability for any accident, damage, injury or illness to any dogs, handlers, owners, spectator</w:t>
      </w:r>
      <w:r>
        <w:rPr>
          <w:b/>
          <w:bCs/>
          <w:i/>
          <w:iCs/>
          <w:sz w:val="16"/>
          <w:szCs w:val="16"/>
        </w:rPr>
        <w:t xml:space="preserve"> or any other person or property whatsoever.</w:t>
      </w:r>
      <w:r w:rsidRPr="00187B9B">
        <w:br w:type="page"/>
      </w:r>
    </w:p>
    <w:tbl>
      <w:tblPr>
        <w:tblW w:w="0" w:type="auto"/>
        <w:tblLook w:val="01E0" w:firstRow="1" w:lastRow="1" w:firstColumn="1" w:lastColumn="1" w:noHBand="0" w:noVBand="0"/>
      </w:tblPr>
      <w:tblGrid>
        <w:gridCol w:w="1816"/>
        <w:gridCol w:w="6706"/>
      </w:tblGrid>
      <w:tr w:rsidR="00187B9B" w:rsidRPr="009A43C3" w:rsidTr="009A43C3">
        <w:tc>
          <w:tcPr>
            <w:tcW w:w="1368" w:type="dxa"/>
            <w:shd w:val="clear" w:color="auto" w:fill="auto"/>
          </w:tcPr>
          <w:p w:rsidR="00187B9B" w:rsidRPr="009A43C3" w:rsidRDefault="00D66D64" w:rsidP="009A43C3">
            <w:pPr>
              <w:jc w:val="center"/>
              <w:rPr>
                <w:rFonts w:ascii="Comic Sans MS" w:hAnsi="Comic Sans MS"/>
                <w:sz w:val="16"/>
                <w:szCs w:val="16"/>
              </w:rPr>
            </w:pPr>
            <w:r>
              <w:rPr>
                <w:rFonts w:ascii="Comic Sans MS" w:hAnsi="Comic Sans MS"/>
                <w:noProof/>
                <w:sz w:val="16"/>
                <w:szCs w:val="16"/>
              </w:rPr>
              <w:lastRenderedPageBreak/>
              <w:drawing>
                <wp:inline distT="0" distB="0" distL="0" distR="0">
                  <wp:extent cx="1016508"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zsla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508" cy="914400"/>
                          </a:xfrm>
                          <a:prstGeom prst="rect">
                            <a:avLst/>
                          </a:prstGeom>
                        </pic:spPr>
                      </pic:pic>
                    </a:graphicData>
                  </a:graphic>
                </wp:inline>
              </w:drawing>
            </w:r>
          </w:p>
        </w:tc>
        <w:tc>
          <w:tcPr>
            <w:tcW w:w="7154" w:type="dxa"/>
            <w:shd w:val="clear" w:color="auto" w:fill="auto"/>
          </w:tcPr>
          <w:p w:rsidR="00187B9B" w:rsidRPr="009A43C3" w:rsidRDefault="00187B9B" w:rsidP="009A43C3">
            <w:pPr>
              <w:jc w:val="center"/>
              <w:rPr>
                <w:rFonts w:ascii="Comic Sans MS" w:hAnsi="Comic Sans MS"/>
                <w:sz w:val="16"/>
                <w:szCs w:val="16"/>
              </w:rPr>
            </w:pPr>
          </w:p>
          <w:p w:rsidR="00D66D64" w:rsidRDefault="00187B9B" w:rsidP="009A43C3">
            <w:pPr>
              <w:jc w:val="center"/>
              <w:rPr>
                <w:rFonts w:ascii="Comic Sans MS" w:hAnsi="Comic Sans MS"/>
                <w:sz w:val="28"/>
                <w:szCs w:val="28"/>
              </w:rPr>
            </w:pPr>
            <w:r w:rsidRPr="009A43C3">
              <w:rPr>
                <w:rFonts w:ascii="Comic Sans MS" w:hAnsi="Comic Sans MS"/>
                <w:sz w:val="28"/>
                <w:szCs w:val="28"/>
              </w:rPr>
              <w:t xml:space="preserve">The </w:t>
            </w:r>
            <w:r w:rsidR="001E0A4B" w:rsidRPr="009A43C3">
              <w:rPr>
                <w:rFonts w:ascii="Comic Sans MS" w:hAnsi="Comic Sans MS"/>
                <w:sz w:val="28"/>
                <w:szCs w:val="28"/>
              </w:rPr>
              <w:t xml:space="preserve">Hungarian Wire-Haired Vizsla Club </w:t>
            </w:r>
          </w:p>
          <w:p w:rsidR="00187B9B" w:rsidRPr="009A43C3" w:rsidRDefault="001E0A4B" w:rsidP="009A43C3">
            <w:pPr>
              <w:jc w:val="center"/>
              <w:rPr>
                <w:rFonts w:ascii="Comic Sans MS" w:hAnsi="Comic Sans MS"/>
                <w:sz w:val="28"/>
                <w:szCs w:val="28"/>
              </w:rPr>
            </w:pPr>
            <w:r w:rsidRPr="009A43C3">
              <w:rPr>
                <w:rFonts w:ascii="Comic Sans MS" w:hAnsi="Comic Sans MS"/>
                <w:sz w:val="28"/>
                <w:szCs w:val="28"/>
              </w:rPr>
              <w:t>of Great Britain</w:t>
            </w:r>
          </w:p>
          <w:p w:rsidR="001E0A4B" w:rsidRPr="009A43C3" w:rsidRDefault="00A679A1" w:rsidP="009A43C3">
            <w:pPr>
              <w:jc w:val="center"/>
              <w:rPr>
                <w:rFonts w:ascii="Comic Sans MS" w:hAnsi="Comic Sans MS"/>
                <w:sz w:val="16"/>
                <w:szCs w:val="16"/>
              </w:rPr>
            </w:pPr>
            <w:r>
              <w:rPr>
                <w:rFonts w:ascii="Comic Sans MS" w:hAnsi="Comic Sans MS"/>
                <w:sz w:val="16"/>
                <w:szCs w:val="16"/>
              </w:rPr>
              <w:t xml:space="preserve">FT </w:t>
            </w:r>
            <w:r w:rsidR="00187B9B" w:rsidRPr="009A43C3">
              <w:rPr>
                <w:rFonts w:ascii="Comic Sans MS" w:hAnsi="Comic Sans MS"/>
                <w:sz w:val="16"/>
                <w:szCs w:val="16"/>
              </w:rPr>
              <w:t xml:space="preserve">Secretary.  </w:t>
            </w:r>
            <w:r w:rsidR="001E0A4B" w:rsidRPr="009A43C3">
              <w:rPr>
                <w:rFonts w:ascii="Comic Sans MS" w:hAnsi="Comic Sans MS"/>
                <w:sz w:val="16"/>
                <w:szCs w:val="16"/>
              </w:rPr>
              <w:t>Tracie Rickman</w:t>
            </w:r>
            <w:r w:rsidR="00187B9B" w:rsidRPr="009A43C3">
              <w:rPr>
                <w:rFonts w:ascii="Comic Sans MS" w:hAnsi="Comic Sans MS"/>
                <w:sz w:val="16"/>
                <w:szCs w:val="16"/>
              </w:rPr>
              <w:t xml:space="preserve">, </w:t>
            </w:r>
            <w:r w:rsidR="001E0A4B" w:rsidRPr="009A43C3">
              <w:rPr>
                <w:rFonts w:ascii="Comic Sans MS" w:hAnsi="Comic Sans MS"/>
                <w:sz w:val="16"/>
                <w:szCs w:val="16"/>
              </w:rPr>
              <w:t>72 The Street</w:t>
            </w:r>
            <w:r w:rsidR="00187B9B" w:rsidRPr="009A43C3">
              <w:rPr>
                <w:rFonts w:ascii="Comic Sans MS" w:hAnsi="Comic Sans MS"/>
                <w:sz w:val="16"/>
                <w:szCs w:val="16"/>
              </w:rPr>
              <w:t xml:space="preserve">, </w:t>
            </w:r>
            <w:r w:rsidR="001E0A4B" w:rsidRPr="009A43C3">
              <w:rPr>
                <w:rFonts w:ascii="Comic Sans MS" w:hAnsi="Comic Sans MS"/>
                <w:sz w:val="16"/>
                <w:szCs w:val="16"/>
              </w:rPr>
              <w:t>Bridgham</w:t>
            </w:r>
            <w:r w:rsidR="00187B9B" w:rsidRPr="009A43C3">
              <w:rPr>
                <w:rFonts w:ascii="Comic Sans MS" w:hAnsi="Comic Sans MS"/>
                <w:sz w:val="16"/>
                <w:szCs w:val="16"/>
              </w:rPr>
              <w:t xml:space="preserve">, </w:t>
            </w:r>
            <w:smartTag w:uri="urn:schemas-microsoft-com:office:smarttags" w:element="place">
              <w:smartTag w:uri="urn:schemas-microsoft-com:office:smarttags" w:element="City">
                <w:r w:rsidR="001E0A4B" w:rsidRPr="009A43C3">
                  <w:rPr>
                    <w:rFonts w:ascii="Comic Sans MS" w:hAnsi="Comic Sans MS"/>
                    <w:sz w:val="16"/>
                    <w:szCs w:val="16"/>
                  </w:rPr>
                  <w:t>Norwich</w:t>
                </w:r>
              </w:smartTag>
            </w:smartTag>
            <w:r w:rsidR="001E0A4B" w:rsidRPr="009A43C3">
              <w:rPr>
                <w:rFonts w:ascii="Comic Sans MS" w:hAnsi="Comic Sans MS"/>
                <w:sz w:val="16"/>
                <w:szCs w:val="16"/>
              </w:rPr>
              <w:t>,</w:t>
            </w:r>
          </w:p>
          <w:p w:rsidR="001263EA" w:rsidRPr="009A43C3" w:rsidRDefault="001E0A4B" w:rsidP="009A43C3">
            <w:pPr>
              <w:jc w:val="center"/>
              <w:rPr>
                <w:rFonts w:ascii="Comic Sans MS" w:hAnsi="Comic Sans MS"/>
                <w:sz w:val="16"/>
                <w:szCs w:val="16"/>
                <w:lang w:val="fr-FR"/>
              </w:rPr>
            </w:pPr>
            <w:r w:rsidRPr="009A43C3">
              <w:rPr>
                <w:rFonts w:ascii="Comic Sans MS" w:hAnsi="Comic Sans MS"/>
                <w:sz w:val="16"/>
                <w:szCs w:val="16"/>
              </w:rPr>
              <w:t xml:space="preserve"> </w:t>
            </w:r>
            <w:r w:rsidRPr="009A43C3">
              <w:rPr>
                <w:rFonts w:ascii="Comic Sans MS" w:hAnsi="Comic Sans MS"/>
                <w:sz w:val="16"/>
                <w:szCs w:val="16"/>
                <w:lang w:val="fr-FR"/>
              </w:rPr>
              <w:t>Norfolk, NR16 2AB</w:t>
            </w:r>
            <w:r w:rsidR="00D66D64">
              <w:rPr>
                <w:rFonts w:ascii="Comic Sans MS" w:hAnsi="Comic Sans MS"/>
                <w:sz w:val="16"/>
                <w:szCs w:val="16"/>
                <w:lang w:val="fr-FR"/>
              </w:rPr>
              <w:t>.</w:t>
            </w:r>
            <w:r w:rsidR="00187B9B" w:rsidRPr="009A43C3">
              <w:rPr>
                <w:rFonts w:ascii="Comic Sans MS" w:hAnsi="Comic Sans MS"/>
                <w:sz w:val="16"/>
                <w:szCs w:val="16"/>
                <w:lang w:val="fr-FR"/>
              </w:rPr>
              <w:t xml:space="preserve">  Tel: 01</w:t>
            </w:r>
            <w:r w:rsidRPr="009A43C3">
              <w:rPr>
                <w:rFonts w:ascii="Comic Sans MS" w:hAnsi="Comic Sans MS"/>
                <w:sz w:val="16"/>
                <w:szCs w:val="16"/>
                <w:lang w:val="fr-FR"/>
              </w:rPr>
              <w:t>953</w:t>
            </w:r>
            <w:r w:rsidR="00187B9B" w:rsidRPr="009A43C3">
              <w:rPr>
                <w:rFonts w:ascii="Comic Sans MS" w:hAnsi="Comic Sans MS"/>
                <w:sz w:val="16"/>
                <w:szCs w:val="16"/>
                <w:lang w:val="fr-FR"/>
              </w:rPr>
              <w:t xml:space="preserve"> 71</w:t>
            </w:r>
            <w:r w:rsidRPr="009A43C3">
              <w:rPr>
                <w:rFonts w:ascii="Comic Sans MS" w:hAnsi="Comic Sans MS"/>
                <w:sz w:val="16"/>
                <w:szCs w:val="16"/>
                <w:lang w:val="fr-FR"/>
              </w:rPr>
              <w:t>8757</w:t>
            </w:r>
            <w:r w:rsidR="00187B9B" w:rsidRPr="009A43C3">
              <w:rPr>
                <w:rFonts w:ascii="Comic Sans MS" w:hAnsi="Comic Sans MS"/>
                <w:sz w:val="16"/>
                <w:szCs w:val="16"/>
                <w:lang w:val="fr-FR"/>
              </w:rPr>
              <w:t xml:space="preserve"> </w:t>
            </w:r>
            <w:r w:rsidR="00D66D64">
              <w:rPr>
                <w:rFonts w:ascii="Comic Sans MS" w:hAnsi="Comic Sans MS"/>
                <w:sz w:val="16"/>
                <w:szCs w:val="16"/>
                <w:lang w:val="fr-FR"/>
              </w:rPr>
              <w:t xml:space="preserve"> Mob: 07768 435215</w:t>
            </w:r>
          </w:p>
          <w:p w:rsidR="00D66D64" w:rsidRPr="009A43C3" w:rsidRDefault="00187B9B" w:rsidP="00E0239C">
            <w:pPr>
              <w:jc w:val="center"/>
              <w:rPr>
                <w:rFonts w:ascii="Comic Sans MS" w:hAnsi="Comic Sans MS"/>
                <w:sz w:val="16"/>
                <w:szCs w:val="16"/>
                <w:lang w:val="fr-FR"/>
              </w:rPr>
            </w:pPr>
            <w:r w:rsidRPr="009A43C3">
              <w:rPr>
                <w:rFonts w:ascii="Comic Sans MS" w:hAnsi="Comic Sans MS"/>
                <w:sz w:val="16"/>
                <w:szCs w:val="16"/>
                <w:lang w:val="fr-FR"/>
              </w:rPr>
              <w:t>E-mail</w:t>
            </w:r>
            <w:r w:rsidR="00D66D64">
              <w:rPr>
                <w:rFonts w:ascii="Comic Sans MS" w:hAnsi="Comic Sans MS"/>
                <w:sz w:val="16"/>
                <w:szCs w:val="16"/>
                <w:lang w:val="fr-FR"/>
              </w:rPr>
              <w:t>:</w:t>
            </w:r>
            <w:r w:rsidRPr="009A43C3">
              <w:rPr>
                <w:rFonts w:ascii="Comic Sans MS" w:hAnsi="Comic Sans MS"/>
                <w:sz w:val="16"/>
                <w:szCs w:val="16"/>
                <w:lang w:val="fr-FR"/>
              </w:rPr>
              <w:t xml:space="preserve"> </w:t>
            </w:r>
            <w:hyperlink r:id="rId10" w:history="1">
              <w:r w:rsidR="00E0239C" w:rsidRPr="00DF5291">
                <w:rPr>
                  <w:rStyle w:val="Hyperlink"/>
                  <w:rFonts w:ascii="Comic Sans MS" w:hAnsi="Comic Sans MS"/>
                  <w:sz w:val="16"/>
                  <w:szCs w:val="16"/>
                  <w:lang w:val="fr-FR"/>
                </w:rPr>
                <w:t>herlingahwhv@yahoo.co.uk</w:t>
              </w:r>
            </w:hyperlink>
            <w:r w:rsidR="00E0239C">
              <w:rPr>
                <w:rFonts w:ascii="Comic Sans MS" w:hAnsi="Comic Sans MS"/>
                <w:sz w:val="16"/>
                <w:szCs w:val="16"/>
                <w:lang w:val="fr-FR"/>
              </w:rPr>
              <w:t xml:space="preserve"> </w:t>
            </w:r>
            <w:r w:rsidR="00E0239C" w:rsidRPr="009A43C3">
              <w:rPr>
                <w:rFonts w:ascii="Comic Sans MS" w:hAnsi="Comic Sans MS"/>
                <w:sz w:val="16"/>
                <w:szCs w:val="16"/>
                <w:lang w:val="fr-FR"/>
              </w:rPr>
              <w:t xml:space="preserve"> </w:t>
            </w:r>
          </w:p>
        </w:tc>
      </w:tr>
    </w:tbl>
    <w:p w:rsidR="00187B9B" w:rsidRPr="00750CD8" w:rsidRDefault="00187B9B" w:rsidP="00187B9B">
      <w:pPr>
        <w:jc w:val="center"/>
        <w:rPr>
          <w:rFonts w:ascii="Comic Sans MS" w:hAnsi="Comic Sans MS"/>
          <w:sz w:val="16"/>
          <w:szCs w:val="16"/>
          <w:lang w:val="fr-FR"/>
        </w:rPr>
      </w:pPr>
    </w:p>
    <w:p w:rsidR="005F62AA" w:rsidRPr="009B30AE" w:rsidRDefault="00CE07CA" w:rsidP="005F62AA">
      <w:pPr>
        <w:jc w:val="center"/>
        <w:outlineLvl w:val="0"/>
        <w:rPr>
          <w:rFonts w:ascii="Bookman Old Style" w:hAnsi="Bookman Old Style"/>
          <w:b/>
          <w:i/>
        </w:rPr>
      </w:pPr>
      <w:r>
        <w:rPr>
          <w:rFonts w:ascii="Bookman Old Style" w:hAnsi="Bookman Old Style"/>
          <w:b/>
          <w:i/>
        </w:rPr>
        <w:t>SPRING</w:t>
      </w:r>
      <w:r w:rsidR="00187B9B" w:rsidRPr="009B30AE">
        <w:rPr>
          <w:rFonts w:ascii="Bookman Old Style" w:hAnsi="Bookman Old Style"/>
          <w:b/>
          <w:i/>
        </w:rPr>
        <w:t xml:space="preserve"> POINTING TEST – </w:t>
      </w:r>
      <w:r w:rsidR="000B2A36">
        <w:rPr>
          <w:rFonts w:ascii="Bookman Old Style" w:hAnsi="Bookman Old Style"/>
          <w:b/>
          <w:i/>
        </w:rPr>
        <w:t>S</w:t>
      </w:r>
      <w:r w:rsidR="00A50E48">
        <w:rPr>
          <w:rFonts w:ascii="Bookman Old Style" w:hAnsi="Bookman Old Style"/>
          <w:b/>
          <w:i/>
        </w:rPr>
        <w:t xml:space="preserve">ATURDAY </w:t>
      </w:r>
      <w:r>
        <w:rPr>
          <w:rFonts w:ascii="Bookman Old Style" w:hAnsi="Bookman Old Style"/>
          <w:b/>
          <w:i/>
        </w:rPr>
        <w:t>16</w:t>
      </w:r>
      <w:r w:rsidRPr="00CE07CA">
        <w:rPr>
          <w:rFonts w:ascii="Bookman Old Style" w:hAnsi="Bookman Old Style"/>
          <w:b/>
          <w:i/>
          <w:vertAlign w:val="superscript"/>
        </w:rPr>
        <w:t>th</w:t>
      </w:r>
      <w:r>
        <w:rPr>
          <w:rFonts w:ascii="Bookman Old Style" w:hAnsi="Bookman Old Style"/>
          <w:b/>
          <w:i/>
        </w:rPr>
        <w:t xml:space="preserve"> </w:t>
      </w:r>
      <w:r w:rsidR="00A50E48">
        <w:rPr>
          <w:rFonts w:ascii="Bookman Old Style" w:hAnsi="Bookman Old Style"/>
          <w:b/>
          <w:i/>
        </w:rPr>
        <w:t>April 2022</w:t>
      </w:r>
    </w:p>
    <w:p w:rsidR="005F62AA" w:rsidRDefault="005F62AA" w:rsidP="005F62AA">
      <w:pPr>
        <w:jc w:val="center"/>
        <w:outlineLvl w:val="0"/>
        <w:rPr>
          <w:rFonts w:ascii="Bookman Old Style" w:hAnsi="Bookman Old Style"/>
        </w:rPr>
      </w:pPr>
    </w:p>
    <w:p w:rsidR="000B2A36" w:rsidRDefault="00187B9B" w:rsidP="005F62AA">
      <w:pPr>
        <w:jc w:val="center"/>
        <w:outlineLvl w:val="0"/>
        <w:rPr>
          <w:rFonts w:ascii="Bookman Old Style" w:hAnsi="Bookman Old Style"/>
          <w:sz w:val="22"/>
          <w:szCs w:val="22"/>
        </w:rPr>
      </w:pPr>
      <w:r w:rsidRPr="004438DF">
        <w:rPr>
          <w:rFonts w:ascii="Bookman Old Style" w:hAnsi="Bookman Old Style"/>
          <w:sz w:val="22"/>
          <w:szCs w:val="22"/>
        </w:rPr>
        <w:t xml:space="preserve">To be held at </w:t>
      </w:r>
      <w:r w:rsidR="00CE07CA">
        <w:rPr>
          <w:rFonts w:ascii="Bookman Old Style" w:hAnsi="Bookman Old Style"/>
          <w:sz w:val="22"/>
          <w:szCs w:val="22"/>
        </w:rPr>
        <w:t xml:space="preserve">Shadwell Estate, Norfolk </w:t>
      </w:r>
    </w:p>
    <w:p w:rsidR="00187B9B" w:rsidRPr="004438DF" w:rsidRDefault="000B2A36" w:rsidP="005F62AA">
      <w:pPr>
        <w:jc w:val="center"/>
        <w:outlineLvl w:val="0"/>
        <w:rPr>
          <w:rFonts w:ascii="Bookman Old Style" w:hAnsi="Bookman Old Style"/>
          <w:sz w:val="22"/>
          <w:szCs w:val="22"/>
        </w:rPr>
      </w:pPr>
      <w:proofErr w:type="gramStart"/>
      <w:r>
        <w:rPr>
          <w:rFonts w:ascii="Bookman Old Style" w:hAnsi="Bookman Old Style"/>
          <w:sz w:val="22"/>
          <w:szCs w:val="22"/>
        </w:rPr>
        <w:t xml:space="preserve">With </w:t>
      </w:r>
      <w:r w:rsidR="00187B9B" w:rsidRPr="004438DF">
        <w:rPr>
          <w:rFonts w:ascii="Bookman Old Style" w:hAnsi="Bookman Old Style"/>
          <w:sz w:val="22"/>
          <w:szCs w:val="22"/>
        </w:rPr>
        <w:t xml:space="preserve">kind permission of </w:t>
      </w:r>
      <w:r w:rsidR="00CE07CA">
        <w:rPr>
          <w:rFonts w:ascii="Bookman Old Style" w:hAnsi="Bookman Old Style"/>
          <w:sz w:val="22"/>
          <w:szCs w:val="22"/>
        </w:rPr>
        <w:t>The Shadwell Estate Co.</w:t>
      </w:r>
      <w:proofErr w:type="gramEnd"/>
    </w:p>
    <w:p w:rsidR="00187B9B" w:rsidRPr="004438DF" w:rsidRDefault="00187B9B" w:rsidP="00187B9B">
      <w:pPr>
        <w:jc w:val="center"/>
        <w:rPr>
          <w:rFonts w:ascii="Bookman Old Style" w:hAnsi="Bookman Old Style"/>
          <w:sz w:val="22"/>
          <w:szCs w:val="22"/>
        </w:rPr>
      </w:pPr>
    </w:p>
    <w:p w:rsidR="00187B9B" w:rsidRDefault="00187B9B" w:rsidP="00536AE1">
      <w:pPr>
        <w:jc w:val="center"/>
        <w:outlineLvl w:val="0"/>
        <w:rPr>
          <w:rFonts w:ascii="Bookman Old Style" w:hAnsi="Bookman Old Style"/>
          <w:sz w:val="22"/>
          <w:szCs w:val="22"/>
        </w:rPr>
      </w:pPr>
      <w:r w:rsidRPr="004438DF">
        <w:rPr>
          <w:rFonts w:ascii="Bookman Old Style" w:hAnsi="Bookman Old Style"/>
          <w:sz w:val="22"/>
          <w:szCs w:val="22"/>
        </w:rPr>
        <w:t xml:space="preserve">Judges </w:t>
      </w:r>
      <w:r w:rsidR="00F54220">
        <w:rPr>
          <w:rFonts w:ascii="Bookman Old Style" w:hAnsi="Bookman Old Style"/>
          <w:sz w:val="22"/>
          <w:szCs w:val="22"/>
        </w:rPr>
        <w:t xml:space="preserve">– </w:t>
      </w:r>
      <w:r w:rsidR="00CE07CA">
        <w:rPr>
          <w:rFonts w:ascii="Bookman Old Style" w:hAnsi="Bookman Old Style"/>
          <w:sz w:val="22"/>
          <w:szCs w:val="22"/>
        </w:rPr>
        <w:t xml:space="preserve">Jim Bird </w:t>
      </w:r>
      <w:r w:rsidR="00536AE1">
        <w:rPr>
          <w:rFonts w:ascii="Bookman Old Style" w:hAnsi="Bookman Old Style"/>
          <w:sz w:val="22"/>
          <w:szCs w:val="22"/>
        </w:rPr>
        <w:t xml:space="preserve">(3501) (A Panel) </w:t>
      </w:r>
      <w:r w:rsidR="00A50E48">
        <w:rPr>
          <w:rFonts w:ascii="Bookman Old Style" w:hAnsi="Bookman Old Style"/>
          <w:sz w:val="22"/>
          <w:szCs w:val="22"/>
        </w:rPr>
        <w:t xml:space="preserve">&amp; </w:t>
      </w:r>
      <w:r w:rsidR="00536AE1">
        <w:rPr>
          <w:rFonts w:ascii="Bookman Old Style" w:hAnsi="Bookman Old Style"/>
          <w:sz w:val="22"/>
          <w:szCs w:val="22"/>
        </w:rPr>
        <w:t xml:space="preserve">Charlie </w:t>
      </w:r>
      <w:proofErr w:type="spellStart"/>
      <w:r w:rsidR="00536AE1">
        <w:rPr>
          <w:rFonts w:ascii="Bookman Old Style" w:hAnsi="Bookman Old Style"/>
          <w:sz w:val="22"/>
          <w:szCs w:val="22"/>
        </w:rPr>
        <w:t>Grewcock</w:t>
      </w:r>
      <w:proofErr w:type="spellEnd"/>
      <w:r w:rsidR="009B21B2">
        <w:rPr>
          <w:rFonts w:ascii="Bookman Old Style" w:hAnsi="Bookman Old Style"/>
          <w:sz w:val="22"/>
          <w:szCs w:val="22"/>
        </w:rPr>
        <w:t xml:space="preserve"> (Non Panel)</w:t>
      </w:r>
    </w:p>
    <w:p w:rsidR="00536AE1" w:rsidRPr="004438DF" w:rsidRDefault="00536AE1" w:rsidP="00536AE1">
      <w:pPr>
        <w:jc w:val="center"/>
        <w:outlineLvl w:val="0"/>
        <w:rPr>
          <w:rFonts w:ascii="Bookman Old Style" w:hAnsi="Bookman Old Style"/>
          <w:sz w:val="22"/>
          <w:szCs w:val="22"/>
        </w:rPr>
      </w:pPr>
    </w:p>
    <w:p w:rsidR="00187B9B" w:rsidRPr="009B30AE" w:rsidRDefault="00187B9B" w:rsidP="00162C17">
      <w:pPr>
        <w:jc w:val="center"/>
        <w:outlineLvl w:val="0"/>
        <w:rPr>
          <w:rFonts w:ascii="Bookman Old Style" w:hAnsi="Bookman Old Style"/>
          <w:b/>
          <w:bCs/>
          <w:i/>
          <w:sz w:val="22"/>
          <w:szCs w:val="22"/>
        </w:rPr>
      </w:pPr>
      <w:r w:rsidRPr="009B30AE">
        <w:rPr>
          <w:rFonts w:ascii="Bookman Old Style" w:hAnsi="Bookman Old Style"/>
          <w:b/>
          <w:bCs/>
          <w:i/>
          <w:sz w:val="22"/>
          <w:szCs w:val="22"/>
        </w:rPr>
        <w:t xml:space="preserve">Entries Close </w:t>
      </w:r>
      <w:r w:rsidR="00CE07CA">
        <w:rPr>
          <w:rFonts w:ascii="Bookman Old Style" w:hAnsi="Bookman Old Style"/>
          <w:b/>
          <w:bCs/>
          <w:i/>
          <w:sz w:val="22"/>
          <w:szCs w:val="22"/>
        </w:rPr>
        <w:t>Saturday 2</w:t>
      </w:r>
      <w:r w:rsidR="00CE07CA" w:rsidRPr="00CE07CA">
        <w:rPr>
          <w:rFonts w:ascii="Bookman Old Style" w:hAnsi="Bookman Old Style"/>
          <w:b/>
          <w:bCs/>
          <w:i/>
          <w:sz w:val="22"/>
          <w:szCs w:val="22"/>
          <w:vertAlign w:val="superscript"/>
        </w:rPr>
        <w:t>nd</w:t>
      </w:r>
      <w:r w:rsidR="00CE07CA">
        <w:rPr>
          <w:rFonts w:ascii="Bookman Old Style" w:hAnsi="Bookman Old Style"/>
          <w:b/>
          <w:bCs/>
          <w:i/>
          <w:sz w:val="22"/>
          <w:szCs w:val="22"/>
        </w:rPr>
        <w:t xml:space="preserve"> April</w:t>
      </w:r>
      <w:r w:rsidR="00A50E48">
        <w:rPr>
          <w:rFonts w:ascii="Bookman Old Style" w:hAnsi="Bookman Old Style"/>
          <w:b/>
          <w:bCs/>
          <w:i/>
          <w:sz w:val="22"/>
          <w:szCs w:val="22"/>
        </w:rPr>
        <w:t xml:space="preserve"> 2022</w:t>
      </w:r>
    </w:p>
    <w:p w:rsidR="00DE7589" w:rsidRPr="009B30AE" w:rsidRDefault="00DE7589" w:rsidP="00187B9B">
      <w:pPr>
        <w:jc w:val="center"/>
        <w:rPr>
          <w:rFonts w:ascii="Bookman Old Style" w:hAnsi="Bookman Old Style"/>
          <w:b/>
          <w:bCs/>
          <w:i/>
          <w:sz w:val="22"/>
          <w:szCs w:val="22"/>
        </w:rPr>
      </w:pPr>
    </w:p>
    <w:p w:rsidR="00DE7589" w:rsidRPr="009B30AE" w:rsidRDefault="00DE7589" w:rsidP="00162C17">
      <w:pPr>
        <w:jc w:val="center"/>
        <w:outlineLvl w:val="0"/>
        <w:rPr>
          <w:rFonts w:ascii="Bookman Old Style" w:hAnsi="Bookman Old Style"/>
          <w:b/>
          <w:bCs/>
          <w:i/>
          <w:sz w:val="28"/>
          <w:szCs w:val="28"/>
        </w:rPr>
      </w:pPr>
      <w:r w:rsidRPr="009B30AE">
        <w:rPr>
          <w:rFonts w:ascii="Bookman Old Style" w:hAnsi="Bookman Old Style"/>
          <w:b/>
          <w:bCs/>
          <w:i/>
          <w:sz w:val="28"/>
          <w:szCs w:val="28"/>
        </w:rPr>
        <w:t>Entry Form</w:t>
      </w:r>
    </w:p>
    <w:p w:rsidR="00DE7589" w:rsidRDefault="00DE7589" w:rsidP="00187B9B">
      <w:pPr>
        <w:jc w:val="center"/>
        <w:rPr>
          <w:rFonts w:ascii="Bookman Old Style" w:hAnsi="Bookman Old Style"/>
          <w:b/>
          <w:bCs/>
          <w:sz w:val="28"/>
          <w:szCs w:val="28"/>
        </w:rPr>
      </w:pPr>
    </w:p>
    <w:p w:rsidR="00DE758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Registered Name of Dog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Breed ………………………………………….  DOB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1E0A4B" w:rsidP="00162C17">
      <w:pPr>
        <w:outlineLvl w:val="0"/>
        <w:rPr>
          <w:rFonts w:ascii="Bookman Old Style" w:hAnsi="Bookman Old Style"/>
          <w:sz w:val="20"/>
          <w:szCs w:val="20"/>
        </w:rPr>
      </w:pPr>
      <w:r w:rsidRPr="001263EA">
        <w:rPr>
          <w:rFonts w:ascii="Bookman Old Style" w:hAnsi="Bookman Old Style"/>
          <w:sz w:val="20"/>
          <w:szCs w:val="20"/>
        </w:rPr>
        <w:t xml:space="preserve">Sex Dog/Bitch </w:t>
      </w:r>
      <w:r w:rsidRPr="001263EA">
        <w:rPr>
          <w:rFonts w:ascii="Bookman Old Style" w:hAnsi="Bookman Old Style"/>
          <w:i/>
          <w:iCs/>
          <w:sz w:val="20"/>
          <w:szCs w:val="20"/>
        </w:rPr>
        <w:t xml:space="preserve">delete as applicable </w:t>
      </w:r>
      <w:r w:rsidRPr="001263EA">
        <w:rPr>
          <w:rFonts w:ascii="Bookman Old Style" w:hAnsi="Bookman Old Style"/>
          <w:sz w:val="20"/>
          <w:szCs w:val="20"/>
        </w:rPr>
        <w:t xml:space="preserve"> </w:t>
      </w:r>
      <w:r>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Breeder</w:t>
      </w:r>
      <w:r w:rsidR="00DE5BCE">
        <w:rPr>
          <w:rFonts w:ascii="Bookman Old Style" w:hAnsi="Bookman Old Style"/>
          <w:sz w:val="20"/>
          <w:szCs w:val="20"/>
        </w:rPr>
        <w:t>…………………………………………….</w:t>
      </w:r>
      <w:r w:rsidRP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E5BCE" w:rsidRDefault="00DA0D29" w:rsidP="00162C17">
      <w:pPr>
        <w:outlineLvl w:val="0"/>
        <w:rPr>
          <w:rFonts w:ascii="Bookman Old Style" w:hAnsi="Bookman Old Style"/>
          <w:sz w:val="20"/>
          <w:szCs w:val="20"/>
        </w:rPr>
      </w:pPr>
      <w:r w:rsidRPr="001263EA">
        <w:rPr>
          <w:rFonts w:ascii="Bookman Old Style" w:hAnsi="Bookman Old Style"/>
          <w:sz w:val="20"/>
          <w:szCs w:val="20"/>
        </w:rPr>
        <w:t>Sire ……………………………………</w:t>
      </w:r>
      <w:r w:rsidR="001263EA">
        <w:rPr>
          <w:rFonts w:ascii="Bookman Old Style" w:hAnsi="Bookman Old Style"/>
          <w:sz w:val="20"/>
          <w:szCs w:val="20"/>
        </w:rPr>
        <w:t>……….</w:t>
      </w:r>
      <w:r w:rsidRPr="001263EA">
        <w:rPr>
          <w:rFonts w:ascii="Bookman Old Style" w:hAnsi="Bookman Old Style"/>
          <w:sz w:val="20"/>
          <w:szCs w:val="20"/>
        </w:rPr>
        <w:t xml:space="preserve"> </w:t>
      </w:r>
      <w:r w:rsidR="00DE5BCE">
        <w:rPr>
          <w:rFonts w:ascii="Bookman Old Style" w:hAnsi="Bookman Old Style"/>
          <w:sz w:val="20"/>
          <w:szCs w:val="20"/>
        </w:rPr>
        <w:t xml:space="preserve"> </w:t>
      </w:r>
      <w:r w:rsidRPr="001263EA">
        <w:rPr>
          <w:rFonts w:ascii="Bookman Old Style" w:hAnsi="Bookman Old Style"/>
          <w:sz w:val="20"/>
          <w:szCs w:val="20"/>
        </w:rPr>
        <w:t>Dam</w:t>
      </w:r>
      <w:r w:rsidR="00DE5BCE">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i/>
          <w:iCs/>
          <w:sz w:val="20"/>
          <w:szCs w:val="20"/>
        </w:rPr>
      </w:pPr>
      <w:r w:rsidRPr="001263EA">
        <w:rPr>
          <w:rFonts w:ascii="Bookman Old Style" w:hAnsi="Bookman Old Style"/>
          <w:sz w:val="20"/>
          <w:szCs w:val="20"/>
        </w:rPr>
        <w:t xml:space="preserve">Class entered Junior/Adult </w:t>
      </w:r>
      <w:r w:rsidRPr="001263EA">
        <w:rPr>
          <w:rFonts w:ascii="Bookman Old Style" w:hAnsi="Bookman Old Style"/>
          <w:i/>
          <w:iCs/>
          <w:sz w:val="20"/>
          <w:szCs w:val="20"/>
        </w:rPr>
        <w:t>delete as applicable</w:t>
      </w:r>
    </w:p>
    <w:p w:rsidR="00DA0D29" w:rsidRPr="001263EA" w:rsidRDefault="00DA0D29" w:rsidP="00DE7589">
      <w:pPr>
        <w:rPr>
          <w:rFonts w:ascii="Bookman Old Style" w:hAnsi="Bookman Old Style"/>
          <w:i/>
          <w:iCs/>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Address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sz w:val="20"/>
          <w:szCs w:val="20"/>
        </w:rPr>
      </w:pPr>
      <w:r w:rsidRPr="001263EA">
        <w:rPr>
          <w:rFonts w:ascii="Bookman Old Style" w:hAnsi="Bookman Old Style"/>
          <w:sz w:val="20"/>
          <w:szCs w:val="20"/>
        </w:rPr>
        <w:t>…………………………………………………………………………………………</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Telephone Number ……………………………………</w:t>
      </w:r>
      <w:r w:rsidR="001263EA">
        <w:rPr>
          <w:rFonts w:ascii="Bookman Old Style" w:hAnsi="Bookman Old Style"/>
          <w:sz w:val="20"/>
          <w:szCs w:val="20"/>
        </w:rPr>
        <w:t xml:space="preserve"> </w:t>
      </w:r>
      <w:smartTag w:uri="urn:schemas-microsoft-com:office:smarttags" w:element="City">
        <w:smartTag w:uri="urn:schemas-microsoft-com:office:smarttags" w:element="place">
          <w:r w:rsidR="001263EA">
            <w:rPr>
              <w:rFonts w:ascii="Bookman Old Style" w:hAnsi="Bookman Old Style"/>
              <w:sz w:val="20"/>
              <w:szCs w:val="20"/>
            </w:rPr>
            <w:t>Mobile</w:t>
          </w:r>
        </w:smartTag>
      </w:smartTag>
      <w:r w:rsidR="001263EA">
        <w:rPr>
          <w:rFonts w:ascii="Bookman Old Style" w:hAnsi="Bookman Old Style"/>
          <w:sz w:val="20"/>
          <w:szCs w:val="20"/>
        </w:rPr>
        <w:t xml:space="preserve"> ……………………………………</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E-mail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DA0D29" w:rsidRPr="001263EA" w:rsidRDefault="00DA0D29" w:rsidP="00162C17">
      <w:pPr>
        <w:outlineLvl w:val="0"/>
        <w:rPr>
          <w:rFonts w:ascii="Bookman Old Style" w:hAnsi="Bookman Old Style"/>
          <w:sz w:val="20"/>
          <w:szCs w:val="20"/>
        </w:rPr>
      </w:pPr>
      <w:r w:rsidRPr="001263EA">
        <w:rPr>
          <w:rFonts w:ascii="Bookman Old Style" w:hAnsi="Bookman Old Style"/>
          <w:sz w:val="20"/>
          <w:szCs w:val="20"/>
        </w:rPr>
        <w:t>Handler (if different from owner) ………………………………………………</w:t>
      </w:r>
      <w:r w:rsidR="001263EA">
        <w:rPr>
          <w:rFonts w:ascii="Bookman Old Style" w:hAnsi="Bookman Old Style"/>
          <w:sz w:val="20"/>
          <w:szCs w:val="20"/>
        </w:rPr>
        <w:t>………………….</w:t>
      </w:r>
    </w:p>
    <w:p w:rsidR="00DA0D29" w:rsidRPr="001263EA" w:rsidRDefault="00DA0D29" w:rsidP="00DE7589">
      <w:pPr>
        <w:rPr>
          <w:rFonts w:ascii="Bookman Old Style" w:hAnsi="Bookman Old Style"/>
          <w:sz w:val="20"/>
          <w:szCs w:val="20"/>
        </w:rPr>
      </w:pPr>
    </w:p>
    <w:p w:rsidR="00297907" w:rsidRPr="009B30AE" w:rsidRDefault="00DA0D29" w:rsidP="00162C17">
      <w:pPr>
        <w:outlineLvl w:val="0"/>
        <w:rPr>
          <w:rFonts w:ascii="Bookman Old Style" w:hAnsi="Bookman Old Style"/>
          <w:b/>
          <w:bCs/>
          <w:i/>
          <w:sz w:val="20"/>
          <w:szCs w:val="20"/>
          <w:u w:val="single"/>
        </w:rPr>
      </w:pPr>
      <w:r w:rsidRPr="009B30AE">
        <w:rPr>
          <w:rFonts w:ascii="Bookman Old Style" w:hAnsi="Bookman Old Style"/>
          <w:b/>
          <w:bCs/>
          <w:i/>
          <w:sz w:val="20"/>
          <w:szCs w:val="20"/>
          <w:u w:val="single"/>
        </w:rPr>
        <w:t>Entry Fees</w:t>
      </w:r>
      <w:r w:rsidR="00297907" w:rsidRPr="009B30AE">
        <w:rPr>
          <w:rFonts w:ascii="Bookman Old Style" w:hAnsi="Bookman Old Style"/>
          <w:b/>
          <w:bCs/>
          <w:i/>
          <w:sz w:val="20"/>
          <w:szCs w:val="20"/>
          <w:u w:val="single"/>
        </w:rPr>
        <w:t xml:space="preserve"> </w:t>
      </w:r>
    </w:p>
    <w:p w:rsidR="001263EA" w:rsidRPr="001263EA" w:rsidRDefault="001263EA" w:rsidP="00297907">
      <w:pPr>
        <w:rPr>
          <w:rFonts w:ascii="Bookman Old Style" w:hAnsi="Bookman Old Style"/>
          <w:b/>
          <w:bCs/>
          <w:sz w:val="20"/>
          <w:szCs w:val="20"/>
        </w:rPr>
      </w:pPr>
    </w:p>
    <w:p w:rsidR="00DA0D29" w:rsidRPr="001263EA" w:rsidRDefault="001E0A4B" w:rsidP="00297907">
      <w:pPr>
        <w:rPr>
          <w:rFonts w:ascii="Bookman Old Style" w:hAnsi="Bookman Old Style"/>
          <w:sz w:val="20"/>
          <w:szCs w:val="20"/>
        </w:rPr>
      </w:pPr>
      <w:r>
        <w:rPr>
          <w:rFonts w:ascii="Bookman Old Style" w:hAnsi="Bookman Old Style"/>
          <w:sz w:val="20"/>
          <w:szCs w:val="20"/>
        </w:rPr>
        <w:t>HWVCGB</w:t>
      </w:r>
      <w:r w:rsidR="00DA0D29" w:rsidRPr="001263EA">
        <w:rPr>
          <w:rFonts w:ascii="Bookman Old Style" w:hAnsi="Bookman Old Style"/>
          <w:sz w:val="20"/>
          <w:szCs w:val="20"/>
        </w:rPr>
        <w:t xml:space="preserve"> members £</w:t>
      </w:r>
      <w:r w:rsidR="00CE07CA">
        <w:rPr>
          <w:rFonts w:ascii="Bookman Old Style" w:hAnsi="Bookman Old Style"/>
          <w:sz w:val="20"/>
          <w:szCs w:val="20"/>
        </w:rPr>
        <w:t>1</w:t>
      </w:r>
      <w:r w:rsidR="00A50E48">
        <w:rPr>
          <w:rFonts w:ascii="Bookman Old Style" w:hAnsi="Bookman Old Style"/>
          <w:sz w:val="20"/>
          <w:szCs w:val="20"/>
        </w:rPr>
        <w:t>5</w:t>
      </w:r>
      <w:r w:rsidR="00DA0D29" w:rsidRPr="001263EA">
        <w:rPr>
          <w:rFonts w:ascii="Bookman Old Style" w:hAnsi="Bookman Old Style"/>
          <w:sz w:val="20"/>
          <w:szCs w:val="20"/>
        </w:rPr>
        <w:t xml:space="preserve"> per dog </w:t>
      </w:r>
      <w:r w:rsidR="00DA0D29" w:rsidRPr="001263EA">
        <w:rPr>
          <w:rFonts w:ascii="Bookman Old Style" w:hAnsi="Bookman Old Style"/>
          <w:sz w:val="20"/>
          <w:szCs w:val="20"/>
        </w:rPr>
        <w:tab/>
        <w:t>Non-members £</w:t>
      </w:r>
      <w:r w:rsidR="00CE07CA">
        <w:rPr>
          <w:rFonts w:ascii="Bookman Old Style" w:hAnsi="Bookman Old Style"/>
          <w:sz w:val="20"/>
          <w:szCs w:val="20"/>
        </w:rPr>
        <w:t>20</w:t>
      </w:r>
      <w:r w:rsidR="00DA0D29" w:rsidRPr="001263EA">
        <w:rPr>
          <w:rFonts w:ascii="Bookman Old Style" w:hAnsi="Bookman Old Style"/>
          <w:sz w:val="20"/>
          <w:szCs w:val="20"/>
        </w:rPr>
        <w:t xml:space="preserve"> per dog</w:t>
      </w:r>
    </w:p>
    <w:p w:rsidR="00DA0D29" w:rsidRPr="001263EA" w:rsidRDefault="00DA0D29" w:rsidP="00DE7589">
      <w:pPr>
        <w:rPr>
          <w:rFonts w:ascii="Bookman Old Style" w:hAnsi="Bookman Old Style"/>
          <w:sz w:val="20"/>
          <w:szCs w:val="20"/>
        </w:rPr>
      </w:pPr>
    </w:p>
    <w:p w:rsidR="00DA0D29" w:rsidRPr="001263EA" w:rsidRDefault="00DA0D29" w:rsidP="00DE7589">
      <w:pPr>
        <w:rPr>
          <w:rFonts w:ascii="Bookman Old Style" w:hAnsi="Bookman Old Style"/>
          <w:i/>
          <w:iCs/>
          <w:sz w:val="20"/>
          <w:szCs w:val="20"/>
        </w:rPr>
      </w:pPr>
      <w:r w:rsidRPr="001263EA">
        <w:rPr>
          <w:rFonts w:ascii="Bookman Old Style" w:hAnsi="Bookman Old Style"/>
          <w:i/>
          <w:iCs/>
          <w:sz w:val="20"/>
          <w:szCs w:val="20"/>
        </w:rPr>
        <w:t xml:space="preserve">Please make cheques payable to THE </w:t>
      </w:r>
      <w:r w:rsidR="001E0A4B">
        <w:rPr>
          <w:rFonts w:ascii="Bookman Old Style" w:hAnsi="Bookman Old Style"/>
          <w:i/>
          <w:iCs/>
          <w:sz w:val="20"/>
          <w:szCs w:val="20"/>
        </w:rPr>
        <w:t>HWVCGB</w:t>
      </w:r>
      <w:r w:rsidRPr="001263EA">
        <w:rPr>
          <w:rFonts w:ascii="Bookman Old Style" w:hAnsi="Bookman Old Style"/>
          <w:i/>
          <w:iCs/>
          <w:sz w:val="20"/>
          <w:szCs w:val="20"/>
        </w:rPr>
        <w:t>.  No entries will be accepted without full payment.  Please send completed entry forms and payment to:</w:t>
      </w:r>
    </w:p>
    <w:p w:rsidR="00DA0D29" w:rsidRPr="001263EA" w:rsidRDefault="00DA0D29" w:rsidP="00DE7589">
      <w:pPr>
        <w:rPr>
          <w:rFonts w:ascii="Bookman Old Style" w:hAnsi="Bookman Old Style"/>
          <w:i/>
          <w:iCs/>
          <w:sz w:val="20"/>
          <w:szCs w:val="20"/>
        </w:rPr>
      </w:pPr>
    </w:p>
    <w:p w:rsidR="00187B9B" w:rsidRDefault="00DA0D29" w:rsidP="00DA0D29">
      <w:pPr>
        <w:jc w:val="center"/>
        <w:rPr>
          <w:rFonts w:ascii="Bookman Old Style" w:hAnsi="Bookman Old Style"/>
          <w:i/>
          <w:iCs/>
          <w:sz w:val="20"/>
          <w:szCs w:val="20"/>
        </w:rPr>
      </w:pPr>
      <w:r w:rsidRPr="001263EA">
        <w:rPr>
          <w:rFonts w:ascii="Bookman Old Style" w:hAnsi="Bookman Old Style"/>
          <w:i/>
          <w:iCs/>
          <w:sz w:val="20"/>
          <w:szCs w:val="20"/>
        </w:rPr>
        <w:t xml:space="preserve">The </w:t>
      </w:r>
      <w:r w:rsidR="001E0A4B">
        <w:rPr>
          <w:rFonts w:ascii="Bookman Old Style" w:hAnsi="Bookman Old Style"/>
          <w:i/>
          <w:iCs/>
          <w:sz w:val="20"/>
          <w:szCs w:val="20"/>
        </w:rPr>
        <w:t>HWVCGB</w:t>
      </w:r>
      <w:r w:rsidRPr="001263EA">
        <w:rPr>
          <w:rFonts w:ascii="Bookman Old Style" w:hAnsi="Bookman Old Style"/>
          <w:i/>
          <w:iCs/>
          <w:sz w:val="20"/>
          <w:szCs w:val="20"/>
        </w:rPr>
        <w:t xml:space="preserve">, </w:t>
      </w:r>
      <w:r w:rsidR="001E0A4B">
        <w:rPr>
          <w:rFonts w:ascii="Bookman Old Style" w:hAnsi="Bookman Old Style"/>
          <w:i/>
          <w:iCs/>
          <w:sz w:val="20"/>
          <w:szCs w:val="20"/>
        </w:rPr>
        <w:t>Tracie Rickman</w:t>
      </w:r>
      <w:r w:rsidRPr="001263EA">
        <w:rPr>
          <w:rFonts w:ascii="Bookman Old Style" w:hAnsi="Bookman Old Style"/>
          <w:i/>
          <w:iCs/>
          <w:sz w:val="20"/>
          <w:szCs w:val="20"/>
        </w:rPr>
        <w:t xml:space="preserve">, </w:t>
      </w:r>
      <w:r w:rsidR="00CC28DD">
        <w:rPr>
          <w:rFonts w:ascii="Bookman Old Style" w:hAnsi="Bookman Old Style"/>
          <w:i/>
          <w:iCs/>
          <w:sz w:val="20"/>
          <w:szCs w:val="20"/>
        </w:rPr>
        <w:t xml:space="preserve">FT </w:t>
      </w:r>
      <w:r w:rsidRPr="001263EA">
        <w:rPr>
          <w:rFonts w:ascii="Bookman Old Style" w:hAnsi="Bookman Old Style"/>
          <w:i/>
          <w:iCs/>
          <w:sz w:val="20"/>
          <w:szCs w:val="20"/>
        </w:rPr>
        <w:t xml:space="preserve">Secretary, </w:t>
      </w:r>
      <w:r w:rsidR="001E0A4B">
        <w:rPr>
          <w:rFonts w:ascii="Bookman Old Style" w:hAnsi="Bookman Old Style"/>
          <w:i/>
          <w:iCs/>
          <w:sz w:val="20"/>
          <w:szCs w:val="20"/>
        </w:rPr>
        <w:t xml:space="preserve">72 </w:t>
      </w:r>
      <w:proofErr w:type="gramStart"/>
      <w:r w:rsidR="001E0A4B">
        <w:rPr>
          <w:rFonts w:ascii="Bookman Old Style" w:hAnsi="Bookman Old Style"/>
          <w:i/>
          <w:iCs/>
          <w:sz w:val="20"/>
          <w:szCs w:val="20"/>
        </w:rPr>
        <w:t>The</w:t>
      </w:r>
      <w:proofErr w:type="gramEnd"/>
      <w:r w:rsidR="001E0A4B">
        <w:rPr>
          <w:rFonts w:ascii="Bookman Old Style" w:hAnsi="Bookman Old Style"/>
          <w:i/>
          <w:iCs/>
          <w:sz w:val="20"/>
          <w:szCs w:val="20"/>
        </w:rPr>
        <w:t xml:space="preserve"> Street</w:t>
      </w:r>
      <w:r w:rsidRPr="001263EA">
        <w:rPr>
          <w:rFonts w:ascii="Bookman Old Style" w:hAnsi="Bookman Old Style"/>
          <w:i/>
          <w:iCs/>
          <w:sz w:val="20"/>
          <w:szCs w:val="20"/>
        </w:rPr>
        <w:t xml:space="preserve">, </w:t>
      </w:r>
      <w:r w:rsidR="001E0A4B">
        <w:rPr>
          <w:rFonts w:ascii="Bookman Old Style" w:hAnsi="Bookman Old Style"/>
          <w:i/>
          <w:iCs/>
          <w:sz w:val="20"/>
          <w:szCs w:val="20"/>
        </w:rPr>
        <w:t>Bridgham</w:t>
      </w:r>
      <w:r w:rsidRPr="001263EA">
        <w:rPr>
          <w:rFonts w:ascii="Bookman Old Style" w:hAnsi="Bookman Old Style"/>
          <w:i/>
          <w:iCs/>
          <w:sz w:val="20"/>
          <w:szCs w:val="20"/>
        </w:rPr>
        <w:t xml:space="preserve">, </w:t>
      </w:r>
      <w:r w:rsidR="001E0A4B">
        <w:rPr>
          <w:rFonts w:ascii="Bookman Old Style" w:hAnsi="Bookman Old Style"/>
          <w:i/>
          <w:iCs/>
          <w:sz w:val="20"/>
          <w:szCs w:val="20"/>
        </w:rPr>
        <w:t>Norwich,</w:t>
      </w:r>
      <w:r w:rsidRPr="001263EA">
        <w:rPr>
          <w:rFonts w:ascii="Bookman Old Style" w:hAnsi="Bookman Old Style"/>
          <w:i/>
          <w:iCs/>
          <w:sz w:val="20"/>
          <w:szCs w:val="20"/>
        </w:rPr>
        <w:t xml:space="preserve"> </w:t>
      </w:r>
    </w:p>
    <w:p w:rsidR="001E0A4B" w:rsidRDefault="001E0A4B" w:rsidP="00DA0D29">
      <w:pPr>
        <w:jc w:val="center"/>
        <w:rPr>
          <w:rFonts w:ascii="Bookman Old Style" w:hAnsi="Bookman Old Style"/>
          <w:i/>
          <w:iCs/>
          <w:sz w:val="20"/>
          <w:szCs w:val="20"/>
        </w:rPr>
      </w:pPr>
      <w:r>
        <w:rPr>
          <w:rFonts w:ascii="Bookman Old Style" w:hAnsi="Bookman Old Style"/>
          <w:i/>
          <w:iCs/>
          <w:sz w:val="20"/>
          <w:szCs w:val="20"/>
        </w:rPr>
        <w:t>NR16 2AB</w:t>
      </w: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DF218C" w:rsidRDefault="00DF218C" w:rsidP="00DA0D29">
      <w:pPr>
        <w:jc w:val="center"/>
        <w:rPr>
          <w:rFonts w:ascii="Bookman Old Style" w:hAnsi="Bookman Old Style"/>
          <w:i/>
          <w:iCs/>
          <w:sz w:val="20"/>
          <w:szCs w:val="20"/>
        </w:rPr>
      </w:pPr>
    </w:p>
    <w:p w:rsidR="00101B7B" w:rsidRDefault="00101B7B" w:rsidP="00DF218C">
      <w:pPr>
        <w:jc w:val="center"/>
        <w:rPr>
          <w:rFonts w:ascii="Bookman Old Style" w:hAnsi="Bookman Old Style"/>
          <w:i/>
          <w:iCs/>
          <w:sz w:val="20"/>
          <w:szCs w:val="20"/>
        </w:rPr>
      </w:pPr>
    </w:p>
    <w:p w:rsidR="00403B29" w:rsidRDefault="00403B29" w:rsidP="00DF218C">
      <w:pPr>
        <w:jc w:val="center"/>
        <w:rPr>
          <w:rFonts w:ascii="Bookman Old Style" w:hAnsi="Bookman Old Style"/>
          <w:b/>
          <w:iCs/>
          <w:sz w:val="18"/>
          <w:szCs w:val="18"/>
        </w:rPr>
      </w:pPr>
    </w:p>
    <w:p w:rsidR="009B30AE" w:rsidRDefault="009B30AE" w:rsidP="003B719B">
      <w:pPr>
        <w:jc w:val="center"/>
        <w:rPr>
          <w:rFonts w:ascii="Bookman Old Style" w:hAnsi="Bookman Old Style"/>
          <w:b/>
          <w:iCs/>
          <w:sz w:val="18"/>
          <w:szCs w:val="18"/>
        </w:rPr>
      </w:pPr>
    </w:p>
    <w:p w:rsidR="003B719B" w:rsidRPr="003B719B" w:rsidRDefault="009B30AE" w:rsidP="003B719B">
      <w:pPr>
        <w:jc w:val="center"/>
        <w:rPr>
          <w:rFonts w:ascii="Bookman Old Style" w:hAnsi="Bookman Old Style"/>
          <w:b/>
          <w:iCs/>
          <w:sz w:val="18"/>
          <w:szCs w:val="18"/>
        </w:rPr>
      </w:pPr>
      <w:r>
        <w:rPr>
          <w:rFonts w:ascii="Bookman Old Style" w:hAnsi="Bookman Old Style"/>
          <w:b/>
          <w:iCs/>
          <w:sz w:val="18"/>
          <w:szCs w:val="18"/>
        </w:rPr>
        <w:lastRenderedPageBreak/>
        <w:t xml:space="preserve"> </w:t>
      </w:r>
      <w:r w:rsidR="00DF218C" w:rsidRPr="00101B7B">
        <w:rPr>
          <w:rFonts w:ascii="Bookman Old Style" w:hAnsi="Bookman Old Style"/>
          <w:b/>
          <w:iCs/>
          <w:sz w:val="18"/>
          <w:szCs w:val="18"/>
        </w:rPr>
        <w:t>HUNGARIAN WIRE-HAIRED VIZSLA CLUB of GB</w:t>
      </w:r>
      <w:r w:rsidR="003B719B" w:rsidRPr="003B719B">
        <w:t xml:space="preserve"> </w:t>
      </w:r>
      <w:r w:rsidR="003B719B" w:rsidRPr="003B719B">
        <w:rPr>
          <w:rFonts w:ascii="Bookman Old Style" w:hAnsi="Bookman Old Style"/>
          <w:b/>
          <w:iCs/>
          <w:sz w:val="18"/>
          <w:szCs w:val="18"/>
        </w:rPr>
        <w:t>POINTING TEST GUIDELINES</w:t>
      </w:r>
    </w:p>
    <w:p w:rsidR="003B719B" w:rsidRPr="003B719B" w:rsidRDefault="003B719B" w:rsidP="003B719B">
      <w:pPr>
        <w:jc w:val="center"/>
        <w:rPr>
          <w:rFonts w:ascii="Bookman Old Style" w:hAnsi="Bookman Old Style"/>
          <w:b/>
          <w:iCs/>
          <w:sz w:val="18"/>
          <w:szCs w:val="18"/>
        </w:rPr>
      </w:pPr>
    </w:p>
    <w:p w:rsidR="003B719B" w:rsidRPr="003B719B" w:rsidRDefault="003B719B" w:rsidP="003B719B">
      <w:pPr>
        <w:jc w:val="center"/>
        <w:rPr>
          <w:rFonts w:ascii="Bookman Old Style" w:hAnsi="Bookman Old Style"/>
          <w:b/>
          <w:iCs/>
          <w:sz w:val="18"/>
          <w:szCs w:val="18"/>
        </w:rPr>
      </w:pPr>
    </w:p>
    <w:p w:rsidR="003B719B" w:rsidRPr="00CE07CA" w:rsidRDefault="003B719B" w:rsidP="003B719B">
      <w:pPr>
        <w:jc w:val="center"/>
        <w:rPr>
          <w:rFonts w:ascii="Bookman Old Style" w:hAnsi="Bookman Old Style"/>
          <w:b/>
          <w:iCs/>
          <w:sz w:val="18"/>
          <w:szCs w:val="18"/>
        </w:rPr>
      </w:pPr>
      <w:r w:rsidRPr="00CE07CA">
        <w:rPr>
          <w:rFonts w:ascii="Bookman Old Style" w:hAnsi="Bookman Old Style"/>
          <w:b/>
          <w:iCs/>
          <w:sz w:val="18"/>
          <w:szCs w:val="18"/>
        </w:rPr>
        <w:t>For Pointing Tests on grouse moors the following deviations from Spring Pointing Test Guidelines should apply:</w:t>
      </w:r>
    </w:p>
    <w:p w:rsidR="003B719B" w:rsidRPr="00CE07CA" w:rsidRDefault="003B719B" w:rsidP="003B719B">
      <w:pPr>
        <w:jc w:val="center"/>
        <w:rPr>
          <w:rFonts w:ascii="Bookman Old Style" w:hAnsi="Bookman Old Style"/>
          <w:b/>
          <w:iCs/>
          <w:sz w:val="18"/>
          <w:szCs w:val="18"/>
        </w:rPr>
      </w:pPr>
    </w:p>
    <w:p w:rsidR="003B719B" w:rsidRPr="00CE07CA" w:rsidRDefault="003B719B" w:rsidP="003B719B">
      <w:pPr>
        <w:jc w:val="center"/>
        <w:rPr>
          <w:rFonts w:ascii="Bookman Old Style" w:hAnsi="Bookman Old Style"/>
          <w:iCs/>
          <w:sz w:val="18"/>
          <w:szCs w:val="18"/>
        </w:rPr>
      </w:pPr>
      <w:r w:rsidRPr="00CE07CA">
        <w:rPr>
          <w:rFonts w:ascii="Bookman Old Style" w:hAnsi="Bookman Old Style"/>
          <w:iCs/>
          <w:sz w:val="18"/>
          <w:szCs w:val="18"/>
        </w:rPr>
        <w:t>Dogs should be run on open moorland and into the wind wherever possible, but the available ground and route of the day will determine this.  Dogs should cover the beat, but on occasions when birds are at lower densities, much wider beats may be appropriate. Dogs should work with pace, drive and determination. Credit should be</w:t>
      </w:r>
    </w:p>
    <w:p w:rsidR="003B719B" w:rsidRPr="00CE07CA" w:rsidRDefault="003B719B" w:rsidP="00DF218C">
      <w:pPr>
        <w:jc w:val="center"/>
        <w:rPr>
          <w:rFonts w:ascii="Bookman Old Style" w:hAnsi="Bookman Old Style"/>
          <w:iCs/>
          <w:sz w:val="18"/>
          <w:szCs w:val="18"/>
        </w:rPr>
      </w:pPr>
      <w:proofErr w:type="gramStart"/>
      <w:r w:rsidRPr="00CE07CA">
        <w:rPr>
          <w:rFonts w:ascii="Bookman Old Style" w:hAnsi="Bookman Old Style"/>
          <w:iCs/>
          <w:sz w:val="18"/>
          <w:szCs w:val="18"/>
        </w:rPr>
        <w:t>given</w:t>
      </w:r>
      <w:proofErr w:type="gramEnd"/>
      <w:r w:rsidRPr="00CE07CA">
        <w:rPr>
          <w:rFonts w:ascii="Bookman Old Style" w:hAnsi="Bookman Old Style"/>
          <w:iCs/>
          <w:sz w:val="18"/>
          <w:szCs w:val="18"/>
        </w:rPr>
        <w:t xml:space="preserve"> to dogs which point grouse (all species), snipe and golden plover. Dogs should not be penalized for failing to point snipe or golden plover.</w:t>
      </w:r>
    </w:p>
    <w:p w:rsidR="003B719B" w:rsidRPr="00101B7B" w:rsidRDefault="003B719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iCs/>
          <w:sz w:val="18"/>
          <w:szCs w:val="18"/>
        </w:rPr>
      </w:pPr>
    </w:p>
    <w:p w:rsidR="00DF218C" w:rsidRPr="00CE07CA" w:rsidRDefault="00DF218C" w:rsidP="00DF218C">
      <w:pPr>
        <w:jc w:val="center"/>
        <w:rPr>
          <w:rFonts w:ascii="Bookman Old Style" w:hAnsi="Bookman Old Style"/>
          <w:b/>
          <w:iCs/>
          <w:sz w:val="18"/>
          <w:szCs w:val="18"/>
          <w:highlight w:val="yellow"/>
        </w:rPr>
      </w:pPr>
      <w:r w:rsidRPr="00CE07CA">
        <w:rPr>
          <w:rFonts w:ascii="Bookman Old Style" w:hAnsi="Bookman Old Style"/>
          <w:b/>
          <w:iCs/>
          <w:sz w:val="18"/>
          <w:szCs w:val="18"/>
          <w:highlight w:val="yellow"/>
        </w:rPr>
        <w:t>Spring Pointing Guidelines</w:t>
      </w:r>
    </w:p>
    <w:p w:rsidR="00DF218C" w:rsidRPr="00CE07CA" w:rsidRDefault="00DF218C" w:rsidP="00DF218C">
      <w:pPr>
        <w:jc w:val="center"/>
        <w:rPr>
          <w:rFonts w:ascii="Bookman Old Style" w:hAnsi="Bookman Old Style"/>
          <w:b/>
          <w:iCs/>
          <w:sz w:val="18"/>
          <w:szCs w:val="18"/>
          <w:highlight w:val="yellow"/>
        </w:rPr>
      </w:pPr>
    </w:p>
    <w:p w:rsidR="00DF218C" w:rsidRPr="00101B7B" w:rsidRDefault="00DF218C" w:rsidP="00DF218C">
      <w:pPr>
        <w:jc w:val="center"/>
        <w:rPr>
          <w:rFonts w:ascii="Bookman Old Style" w:hAnsi="Bookman Old Style"/>
          <w:iCs/>
          <w:sz w:val="18"/>
          <w:szCs w:val="18"/>
        </w:rPr>
      </w:pPr>
      <w:r w:rsidRPr="00CE07CA">
        <w:rPr>
          <w:rFonts w:ascii="Bookman Old Style" w:hAnsi="Bookman Old Style"/>
          <w:iCs/>
          <w:sz w:val="18"/>
          <w:szCs w:val="18"/>
          <w:highlight w:val="yellow"/>
        </w:rPr>
        <w:t xml:space="preserve">The emphasis of these tests is to be on the natural working ability of the dog on open ground assessing ground treatment, hunting and pointing with an element of steadiness.  Spring Pointing Tests are an evaluation of potential in a pointing dog.  </w:t>
      </w:r>
      <w:proofErr w:type="gramStart"/>
      <w:r w:rsidRPr="00CE07CA">
        <w:rPr>
          <w:rFonts w:ascii="Bookman Old Style" w:hAnsi="Bookman Old Style"/>
          <w:iCs/>
          <w:sz w:val="18"/>
          <w:szCs w:val="18"/>
          <w:highlight w:val="yellow"/>
        </w:rPr>
        <w:t>Dogs to be run and graded as individuals, not in competition with other dogs.</w:t>
      </w:r>
      <w:proofErr w:type="gramEnd"/>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Tests are judged in two categories: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JUNIOR – For dogs over 6 months of age and under two years of age on the 1st January in the year of the pointing test, to be judged on partridge, pheasant and grouse, ground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ADULT – For dogs over two years of age on 1st of January in the year of the pointing test to be judged on partridge only, with all other game to be judged for steadiness only.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Basic Requirements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dog shall be run singly into wind, to quarter a beat of at least 100 metres on open ground.</w:t>
      </w:r>
    </w:p>
    <w:p w:rsidR="00DF218C" w:rsidRDefault="000B2A36"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r>
      <w:r w:rsidR="009931FA">
        <w:rPr>
          <w:rFonts w:ascii="Bookman Old Style" w:hAnsi="Bookman Old Style"/>
          <w:iCs/>
          <w:sz w:val="18"/>
          <w:szCs w:val="18"/>
          <w:highlight w:val="yellow"/>
        </w:rPr>
        <w:t xml:space="preserve">A </w:t>
      </w:r>
      <w:r w:rsidRPr="009931FA">
        <w:rPr>
          <w:rFonts w:ascii="Bookman Old Style" w:hAnsi="Bookman Old Style"/>
          <w:iCs/>
          <w:sz w:val="18"/>
          <w:szCs w:val="18"/>
          <w:highlight w:val="yellow"/>
        </w:rPr>
        <w:t>dog may be run for a maximum</w:t>
      </w:r>
      <w:r w:rsidR="00DF218C" w:rsidRPr="009931FA">
        <w:rPr>
          <w:rFonts w:ascii="Bookman Old Style" w:hAnsi="Bookman Old Style"/>
          <w:iCs/>
          <w:sz w:val="18"/>
          <w:szCs w:val="18"/>
          <w:highlight w:val="yellow"/>
        </w:rPr>
        <w:t xml:space="preserve"> of 10 minutes before being considered for a grading.  Each dog will be allowed 1 minute to settle unless out of control.</w:t>
      </w:r>
    </w:p>
    <w:p w:rsidR="009931FA" w:rsidRPr="009931FA" w:rsidRDefault="009931FA" w:rsidP="00DF218C">
      <w:pPr>
        <w:jc w:val="center"/>
        <w:rPr>
          <w:rFonts w:ascii="Bookman Old Style" w:hAnsi="Bookman Old Style"/>
          <w:iCs/>
          <w:sz w:val="18"/>
          <w:szCs w:val="18"/>
          <w:highlight w:val="yellow"/>
        </w:rPr>
      </w:pPr>
    </w:p>
    <w:p w:rsidR="00DF218C"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t>Dogs are required to hunt, point, hold game and flush on command.</w:t>
      </w:r>
    </w:p>
    <w:p w:rsidR="009931FA" w:rsidRPr="009931FA" w:rsidRDefault="009931FA" w:rsidP="001D01D3">
      <w:pPr>
        <w:rPr>
          <w:rFonts w:ascii="Bookman Old Style" w:hAnsi="Bookman Old Style"/>
          <w:iCs/>
          <w:sz w:val="18"/>
          <w:szCs w:val="18"/>
          <w:highlight w:val="yellow"/>
        </w:rPr>
      </w:pP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Judging emphasis to be on the natural ability of the dog in the following order of priority:</w:t>
      </w:r>
    </w:p>
    <w:p w:rsidR="00DF218C"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ab/>
        <w:t>Ground Treatment: Game Finding: Pointing: Steadiness.</w:t>
      </w:r>
    </w:p>
    <w:p w:rsidR="009931FA" w:rsidRPr="009931FA" w:rsidRDefault="009931FA" w:rsidP="00DF218C">
      <w:pPr>
        <w:jc w:val="center"/>
        <w:rPr>
          <w:rFonts w:ascii="Bookman Old Style" w:hAnsi="Bookman Old Style"/>
          <w:iCs/>
          <w:sz w:val="18"/>
          <w:szCs w:val="18"/>
          <w:highlight w:val="yellow"/>
        </w:rPr>
      </w:pP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Each do</w:t>
      </w:r>
      <w:r w:rsidR="000B2A36" w:rsidRPr="009931FA">
        <w:rPr>
          <w:rFonts w:ascii="Bookman Old Style" w:hAnsi="Bookman Old Style"/>
          <w:iCs/>
          <w:sz w:val="18"/>
          <w:szCs w:val="18"/>
          <w:highlight w:val="yellow"/>
        </w:rPr>
        <w:t xml:space="preserve">g graded to be given </w:t>
      </w:r>
      <w:r w:rsidRPr="009931FA">
        <w:rPr>
          <w:rFonts w:ascii="Bookman Old Style" w:hAnsi="Bookman Old Style"/>
          <w:iCs/>
          <w:sz w:val="18"/>
          <w:szCs w:val="18"/>
          <w:highlight w:val="yellow"/>
        </w:rPr>
        <w:t>an Assessment Certificate at the end of the day.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ideal pattern is when the dog is searching for game and is completely in tune with the handler.  The dog should hunt with drive, purpose and with good pace, ranging wide always turning into the wind and covering its ground with style.  All game birds on its beat should be pointed and all other game honoured.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Credits</w:t>
      </w:r>
    </w:p>
    <w:p w:rsidR="00DF218C" w:rsidRPr="00101B7B" w:rsidRDefault="00DF218C" w:rsidP="00DF218C">
      <w:pPr>
        <w:jc w:val="center"/>
        <w:rPr>
          <w:rFonts w:ascii="Bookman Old Style" w:hAnsi="Bookman Old Style"/>
          <w:iCs/>
          <w:sz w:val="18"/>
          <w:szCs w:val="18"/>
        </w:rPr>
      </w:pPr>
    </w:p>
    <w:p w:rsidR="00C02963"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Good ground treatment/regular pattern – Turning into the wind – Natural ability to hunt without intervention – Game finding - *Good pace - *Correct head carriage (*when considering these aspects the judges must take into account the individual style of the different breeds.) – Steadiness to flush – Quiet handling.</w:t>
      </w:r>
    </w:p>
    <w:p w:rsidR="00C02963" w:rsidRPr="00101B7B" w:rsidRDefault="00C02963"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9931FA" w:rsidRDefault="009931FA"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lastRenderedPageBreak/>
        <w:t>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Stickiness on point – Persistent False pointing – Persistent pointing of ‘larks’ – Persistently casting back on the wind – Unsteadiness – Catching healthy game.</w:t>
      </w:r>
    </w:p>
    <w:p w:rsidR="00101B7B" w:rsidRPr="00101B7B" w:rsidRDefault="00101B7B" w:rsidP="00DF218C">
      <w:pPr>
        <w:jc w:val="center"/>
        <w:rPr>
          <w:rFonts w:ascii="Bookman Old Style" w:hAnsi="Bookman Old Style"/>
          <w:b/>
          <w:iCs/>
          <w:sz w:val="18"/>
          <w:szCs w:val="18"/>
        </w:rPr>
      </w:pPr>
    </w:p>
    <w:p w:rsidR="00101B7B" w:rsidRDefault="00101B7B" w:rsidP="00101B7B">
      <w:pPr>
        <w:rPr>
          <w:rFonts w:ascii="Bookman Old Style" w:hAnsi="Bookman Old Style"/>
          <w:b/>
          <w:iCs/>
          <w:sz w:val="18"/>
          <w:szCs w:val="18"/>
        </w:rPr>
      </w:pPr>
    </w:p>
    <w:p w:rsidR="00DF218C" w:rsidRPr="00101B7B" w:rsidRDefault="00DF218C" w:rsidP="00101B7B">
      <w:pPr>
        <w:jc w:val="center"/>
        <w:rPr>
          <w:rFonts w:ascii="Bookman Old Style" w:hAnsi="Bookman Old Style"/>
          <w:iCs/>
          <w:sz w:val="18"/>
          <w:szCs w:val="18"/>
        </w:rPr>
      </w:pPr>
      <w:r w:rsidRPr="00101B7B">
        <w:rPr>
          <w:rFonts w:ascii="Bookman Old Style" w:hAnsi="Bookman Old Style"/>
          <w:b/>
          <w:iCs/>
          <w:sz w:val="18"/>
          <w:szCs w:val="18"/>
        </w:rPr>
        <w:t>Elimination Faults</w:t>
      </w:r>
    </w:p>
    <w:p w:rsidR="00101B7B" w:rsidRPr="00101B7B" w:rsidRDefault="00101B7B"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Out of Control</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Failure to Hunt or Point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Not covering sufficient ground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Chasing Game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Deliberately Flushing Game without pointing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 xml:space="preserve">Missing game birds on the beat </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Whining or barking.</w:t>
      </w:r>
    </w:p>
    <w:p w:rsidR="00DF218C" w:rsidRPr="00101B7B" w:rsidRDefault="00DF218C" w:rsidP="00DF218C">
      <w:pPr>
        <w:jc w:val="center"/>
        <w:rPr>
          <w:rFonts w:ascii="Bookman Old Style" w:hAnsi="Bookman Old Style"/>
          <w:iCs/>
          <w:sz w:val="18"/>
          <w:szCs w:val="18"/>
        </w:rPr>
      </w:pPr>
    </w:p>
    <w:p w:rsidR="00101B7B" w:rsidRDefault="00101B7B" w:rsidP="00DF218C">
      <w:pPr>
        <w:jc w:val="center"/>
        <w:rPr>
          <w:rFonts w:ascii="Bookman Old Style" w:hAnsi="Bookman Old Style"/>
          <w:b/>
          <w:iCs/>
          <w:sz w:val="18"/>
          <w:szCs w:val="18"/>
        </w:rPr>
      </w:pPr>
    </w:p>
    <w:p w:rsidR="00101B7B" w:rsidRDefault="00101B7B" w:rsidP="00DF218C">
      <w:pPr>
        <w:jc w:val="center"/>
        <w:rPr>
          <w:rFonts w:ascii="Bookman Old Style" w:hAnsi="Bookman Old Style"/>
          <w:b/>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EXCELLENT</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work to the ideal pattern and exhibit all credits.</w:t>
      </w: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r w:rsidRPr="00101B7B">
        <w:rPr>
          <w:rFonts w:ascii="Bookman Old Style" w:hAnsi="Bookman Old Style"/>
          <w:iCs/>
          <w:sz w:val="18"/>
          <w:szCs w:val="18"/>
        </w:rPr>
        <w:tab/>
      </w: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VERY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dog must be close to the ideal pattern without any persistent faults.</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Assessment of GOOD</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iCs/>
          <w:sz w:val="18"/>
          <w:szCs w:val="18"/>
        </w:rPr>
      </w:pPr>
      <w:r w:rsidRPr="00101B7B">
        <w:rPr>
          <w:rFonts w:ascii="Bookman Old Style" w:hAnsi="Bookman Old Style"/>
          <w:iCs/>
          <w:sz w:val="18"/>
          <w:szCs w:val="18"/>
        </w:rPr>
        <w:t>The work must be of a good standard showing natural aptitude but without high quality.</w:t>
      </w:r>
    </w:p>
    <w:p w:rsidR="00DF218C" w:rsidRPr="00101B7B" w:rsidRDefault="00DF218C" w:rsidP="00DF218C">
      <w:pPr>
        <w:jc w:val="center"/>
        <w:rPr>
          <w:rFonts w:ascii="Bookman Old Style" w:hAnsi="Bookman Old Style"/>
          <w:iCs/>
          <w:sz w:val="18"/>
          <w:szCs w:val="18"/>
        </w:rPr>
      </w:pPr>
    </w:p>
    <w:p w:rsidR="00DF218C" w:rsidRPr="00101B7B" w:rsidRDefault="00DF218C" w:rsidP="00DF218C">
      <w:pPr>
        <w:jc w:val="center"/>
        <w:rPr>
          <w:rFonts w:ascii="Bookman Old Style" w:hAnsi="Bookman Old Style"/>
          <w:b/>
          <w:iCs/>
          <w:sz w:val="18"/>
          <w:szCs w:val="18"/>
        </w:rPr>
      </w:pPr>
      <w:r w:rsidRPr="00101B7B">
        <w:rPr>
          <w:rFonts w:ascii="Bookman Old Style" w:hAnsi="Bookman Old Style"/>
          <w:b/>
          <w:iCs/>
          <w:sz w:val="18"/>
          <w:szCs w:val="18"/>
        </w:rPr>
        <w:t>Judging Notes:</w:t>
      </w:r>
    </w:p>
    <w:p w:rsidR="00DF218C" w:rsidRPr="00101B7B" w:rsidRDefault="00DF218C" w:rsidP="00DF218C">
      <w:pPr>
        <w:jc w:val="center"/>
        <w:rPr>
          <w:rFonts w:ascii="Bookman Old Style" w:hAnsi="Bookman Old Style"/>
          <w:iCs/>
          <w:sz w:val="18"/>
          <w:szCs w:val="18"/>
        </w:rPr>
      </w:pPr>
    </w:p>
    <w:p w:rsidR="00DF218C" w:rsidRPr="009931FA" w:rsidRDefault="00DF218C" w:rsidP="00DF218C">
      <w:pPr>
        <w:jc w:val="center"/>
        <w:rPr>
          <w:rFonts w:ascii="Bookman Old Style" w:hAnsi="Bookman Old Style"/>
          <w:iCs/>
          <w:sz w:val="18"/>
          <w:szCs w:val="18"/>
          <w:highlight w:val="yellow"/>
        </w:rPr>
      </w:pPr>
      <w:r w:rsidRPr="00101B7B">
        <w:rPr>
          <w:rFonts w:ascii="Bookman Old Style" w:hAnsi="Bookman Old Style"/>
          <w:iCs/>
          <w:sz w:val="18"/>
          <w:szCs w:val="18"/>
        </w:rPr>
        <w:t>•</w:t>
      </w:r>
      <w:r w:rsidRPr="00101B7B">
        <w:rPr>
          <w:rFonts w:ascii="Bookman Old Style" w:hAnsi="Bookman Old Style"/>
          <w:iCs/>
          <w:sz w:val="18"/>
          <w:szCs w:val="18"/>
        </w:rPr>
        <w:tab/>
      </w:r>
      <w:r w:rsidRPr="009931FA">
        <w:rPr>
          <w:rFonts w:ascii="Bookman Old Style" w:hAnsi="Bookman Old Style"/>
          <w:iCs/>
          <w:sz w:val="18"/>
          <w:szCs w:val="18"/>
          <w:highlight w:val="yellow"/>
        </w:rPr>
        <w:t>Dog to quarter with its nose on the wind with correct head carriage, enabling it to make contact with game scent.</w:t>
      </w:r>
    </w:p>
    <w:p w:rsidR="00DF218C" w:rsidRPr="009931FA" w:rsidRDefault="001D01D3" w:rsidP="001D01D3">
      <w:pPr>
        <w:rPr>
          <w:rFonts w:ascii="Bookman Old Style" w:hAnsi="Bookman Old Style"/>
          <w:iCs/>
          <w:sz w:val="18"/>
          <w:szCs w:val="18"/>
          <w:highlight w:val="yellow"/>
        </w:rPr>
      </w:pP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w:t>
      </w:r>
      <w:r w:rsidR="00DF218C" w:rsidRPr="009931FA">
        <w:rPr>
          <w:rFonts w:ascii="Bookman Old Style" w:hAnsi="Bookman Old Style"/>
          <w:iCs/>
          <w:sz w:val="18"/>
          <w:szCs w:val="18"/>
          <w:highlight w:val="yellow"/>
        </w:rPr>
        <w:tab/>
      </w:r>
      <w:r w:rsidRPr="009931FA">
        <w:rPr>
          <w:rFonts w:ascii="Bookman Old Style" w:hAnsi="Bookman Old Style"/>
          <w:iCs/>
          <w:sz w:val="18"/>
          <w:szCs w:val="18"/>
          <w:highlight w:val="yellow"/>
        </w:rPr>
        <w:t xml:space="preserve"> </w:t>
      </w:r>
      <w:r w:rsidR="00DF218C" w:rsidRPr="009931FA">
        <w:rPr>
          <w:rFonts w:ascii="Bookman Old Style" w:hAnsi="Bookman Old Style"/>
          <w:iCs/>
          <w:sz w:val="18"/>
          <w:szCs w:val="18"/>
          <w:highlight w:val="yellow"/>
        </w:rPr>
        <w:t>Quartering and turning on each flank into wind.</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Spending little or no time on ground or residual scent, giving only an indication of its presence.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indication of game, ideally holding until handler is in close contact and working forward with determination to final point. With correct head carriage the dog should directly flush, not losing contact and not foot scenting the game.</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Positive flush of game with dog steady. Game not to be chased in flight but exuberance quickly brought under control may be allowed for junior dogs.</w:t>
      </w:r>
    </w:p>
    <w:p w:rsidR="00DF218C" w:rsidRPr="009931FA" w:rsidRDefault="00DF218C" w:rsidP="00DF218C">
      <w:pPr>
        <w:jc w:val="center"/>
        <w:rPr>
          <w:rFonts w:ascii="Bookman Old Style" w:hAnsi="Bookman Old Style"/>
          <w:iCs/>
          <w:sz w:val="18"/>
          <w:szCs w:val="18"/>
          <w:highlight w:val="yellow"/>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A grading can be considered if birds flush off the dog’s point on their own accord when the handler is not in close contact.</w:t>
      </w:r>
    </w:p>
    <w:p w:rsidR="00DF218C" w:rsidRPr="00101B7B" w:rsidRDefault="00DF218C" w:rsidP="00DF218C">
      <w:pPr>
        <w:jc w:val="center"/>
        <w:rPr>
          <w:rFonts w:ascii="Bookman Old Style" w:hAnsi="Bookman Old Style"/>
          <w:iCs/>
          <w:sz w:val="18"/>
          <w:szCs w:val="18"/>
        </w:rPr>
      </w:pPr>
      <w:r w:rsidRPr="009931FA">
        <w:rPr>
          <w:rFonts w:ascii="Bookman Old Style" w:hAnsi="Bookman Old Style"/>
          <w:iCs/>
          <w:sz w:val="18"/>
          <w:szCs w:val="18"/>
          <w:highlight w:val="yellow"/>
        </w:rPr>
        <w:t>•</w:t>
      </w:r>
      <w:r w:rsidRPr="009931FA">
        <w:rPr>
          <w:rFonts w:ascii="Bookman Old Style" w:hAnsi="Bookman Old Style"/>
          <w:iCs/>
          <w:sz w:val="18"/>
          <w:szCs w:val="18"/>
          <w:highlight w:val="yellow"/>
        </w:rPr>
        <w:tab/>
        <w:t>Dogs which complete the card in their first run and are graded will not be required to run again. Only dogs of sufficient standard, which have not obtained a grading in their first run, are to be considered for a second run. Judges should not be tempted to run a dog a second time to try and upgrade it if they have been able to give it a grading on its first run.</w:t>
      </w:r>
    </w:p>
    <w:p w:rsidR="00C02963" w:rsidRDefault="00C02963" w:rsidP="00DF218C">
      <w:pPr>
        <w:jc w:val="center"/>
        <w:rPr>
          <w:rFonts w:ascii="Bookman Old Style" w:hAnsi="Bookman Old Style"/>
          <w:iCs/>
          <w:sz w:val="18"/>
          <w:szCs w:val="18"/>
        </w:rPr>
      </w:pPr>
    </w:p>
    <w:p w:rsidR="008D345D" w:rsidRPr="00101B7B" w:rsidRDefault="008D345D" w:rsidP="00DF218C">
      <w:pPr>
        <w:jc w:val="center"/>
        <w:rPr>
          <w:rFonts w:ascii="Bookman Old Style" w:hAnsi="Bookman Old Style"/>
          <w:iCs/>
          <w:sz w:val="18"/>
          <w:szCs w:val="18"/>
        </w:rPr>
      </w:pPr>
    </w:p>
    <w:p w:rsidR="00C02963" w:rsidRPr="00101B7B" w:rsidRDefault="00C02963" w:rsidP="00DF218C">
      <w:pPr>
        <w:jc w:val="center"/>
        <w:rPr>
          <w:rFonts w:ascii="Bookman Old Style" w:hAnsi="Bookman Old Style"/>
          <w:iCs/>
          <w:sz w:val="18"/>
          <w:szCs w:val="18"/>
        </w:rPr>
      </w:pPr>
    </w:p>
    <w:p w:rsidR="009612D0" w:rsidRPr="00101B7B" w:rsidRDefault="008D345D" w:rsidP="00DA0D29">
      <w:pPr>
        <w:jc w:val="center"/>
        <w:rPr>
          <w:rFonts w:ascii="Bookman Old Style" w:hAnsi="Bookman Old Style"/>
          <w:sz w:val="18"/>
          <w:szCs w:val="18"/>
        </w:rPr>
      </w:pPr>
      <w:r>
        <w:rPr>
          <w:noProof/>
        </w:rPr>
        <w:drawing>
          <wp:inline distT="0" distB="0" distL="0" distR="0" wp14:anchorId="54A9F556" wp14:editId="1735D6BC">
            <wp:extent cx="2794000" cy="16517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0782" cy="1661678"/>
                    </a:xfrm>
                    <a:prstGeom prst="rect">
                      <a:avLst/>
                    </a:prstGeom>
                    <a:noFill/>
                    <a:ln>
                      <a:noFill/>
                    </a:ln>
                  </pic:spPr>
                </pic:pic>
              </a:graphicData>
            </a:graphic>
          </wp:inline>
        </w:drawing>
      </w:r>
    </w:p>
    <w:sectPr w:rsidR="009612D0" w:rsidRPr="00101B7B">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BC2" w:rsidRDefault="00AA1BC2">
      <w:r>
        <w:separator/>
      </w:r>
    </w:p>
  </w:endnote>
  <w:endnote w:type="continuationSeparator" w:id="0">
    <w:p w:rsidR="00AA1BC2" w:rsidRDefault="00AA1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9B0" w:rsidRDefault="005929B0" w:rsidP="00F3654F">
    <w:pPr>
      <w:pStyle w:val="Footer"/>
      <w:jc w:val="center"/>
      <w:rPr>
        <w:rFonts w:ascii="Bookman Old Style" w:hAnsi="Bookman Old Style"/>
        <w:sz w:val="16"/>
        <w:szCs w:val="16"/>
      </w:rPr>
    </w:pPr>
    <w:r w:rsidRPr="00F3654F">
      <w:rPr>
        <w:rFonts w:ascii="Bookman Old Style" w:hAnsi="Bookman Old Style"/>
        <w:sz w:val="16"/>
        <w:szCs w:val="16"/>
      </w:rPr>
      <w:t xml:space="preserve">The </w:t>
    </w:r>
    <w:r>
      <w:rPr>
        <w:rFonts w:ascii="Bookman Old Style" w:hAnsi="Bookman Old Style"/>
        <w:sz w:val="16"/>
        <w:szCs w:val="16"/>
      </w:rPr>
      <w:t xml:space="preserve">Hungarian Wire-Haired Vizsla Club of </w:t>
    </w:r>
    <w:smartTag w:uri="urn:schemas-microsoft-com:office:smarttags" w:element="country-region">
      <w:smartTag w:uri="urn:schemas-microsoft-com:office:smarttags" w:element="place">
        <w:r>
          <w:rPr>
            <w:rFonts w:ascii="Bookman Old Style" w:hAnsi="Bookman Old Style"/>
            <w:sz w:val="16"/>
            <w:szCs w:val="16"/>
          </w:rPr>
          <w:t>Great Britain</w:t>
        </w:r>
      </w:smartTag>
    </w:smartTag>
  </w:p>
  <w:p w:rsidR="005929B0" w:rsidRDefault="005929B0" w:rsidP="00F3654F">
    <w:pPr>
      <w:pStyle w:val="Footer"/>
      <w:jc w:val="center"/>
      <w:rPr>
        <w:rFonts w:ascii="Bookman Old Style" w:hAnsi="Bookman Old Style"/>
        <w:sz w:val="16"/>
        <w:szCs w:val="16"/>
      </w:rPr>
    </w:pPr>
  </w:p>
  <w:p w:rsidR="00D11B82" w:rsidRDefault="00D66D64" w:rsidP="00F3654F">
    <w:pPr>
      <w:pStyle w:val="Footer"/>
      <w:jc w:val="center"/>
      <w:rPr>
        <w:rFonts w:ascii="Bookman Old Style" w:hAnsi="Bookman Old Style"/>
        <w:sz w:val="14"/>
        <w:szCs w:val="14"/>
      </w:rPr>
    </w:pPr>
    <w:r>
      <w:rPr>
        <w:rFonts w:ascii="Bookman Old Style" w:hAnsi="Bookman Old Style"/>
        <w:sz w:val="14"/>
        <w:szCs w:val="14"/>
      </w:rPr>
      <w:t xml:space="preserve">Hon Secretary </w:t>
    </w:r>
    <w:r w:rsidR="005929B0" w:rsidRPr="001A47FD">
      <w:rPr>
        <w:rFonts w:ascii="Bookman Old Style" w:hAnsi="Bookman Old Style"/>
        <w:sz w:val="14"/>
        <w:szCs w:val="14"/>
      </w:rPr>
      <w:t>– Mr</w:t>
    </w:r>
    <w:r w:rsidR="000B2A36">
      <w:rPr>
        <w:rFonts w:ascii="Bookman Old Style" w:hAnsi="Bookman Old Style"/>
        <w:sz w:val="14"/>
        <w:szCs w:val="14"/>
      </w:rPr>
      <w:t>s S Mitchell</w:t>
    </w:r>
  </w:p>
  <w:p w:rsidR="005929B0" w:rsidRPr="001A47FD" w:rsidRDefault="005929B0" w:rsidP="00F3654F">
    <w:pPr>
      <w:pStyle w:val="Footer"/>
      <w:jc w:val="center"/>
      <w:rPr>
        <w:rFonts w:ascii="Bookman Old Style" w:hAnsi="Bookman Old Style"/>
        <w:sz w:val="14"/>
        <w:szCs w:val="14"/>
      </w:rPr>
    </w:pPr>
    <w:r w:rsidRPr="001A47FD">
      <w:rPr>
        <w:rFonts w:ascii="Bookman Old Style" w:hAnsi="Bookman Old Style"/>
        <w:sz w:val="14"/>
        <w:szCs w:val="14"/>
      </w:rPr>
      <w:t>Honor</w:t>
    </w:r>
    <w:r w:rsidR="00CC28DD">
      <w:rPr>
        <w:rFonts w:ascii="Bookman Old Style" w:hAnsi="Bookman Old Style"/>
        <w:sz w:val="14"/>
        <w:szCs w:val="14"/>
      </w:rPr>
      <w:t>ary Treasurer – Mrs G Pearson, FT</w:t>
    </w:r>
    <w:r w:rsidRPr="001A47FD">
      <w:rPr>
        <w:rFonts w:ascii="Bookman Old Style" w:hAnsi="Bookman Old Style"/>
        <w:sz w:val="14"/>
        <w:szCs w:val="14"/>
      </w:rPr>
      <w:t xml:space="preserve"> Secretary – </w:t>
    </w:r>
    <w:r>
      <w:rPr>
        <w:rFonts w:ascii="Bookman Old Style" w:hAnsi="Bookman Old Style"/>
        <w:sz w:val="14"/>
        <w:szCs w:val="14"/>
      </w:rPr>
      <w:t xml:space="preserve">Mrs </w:t>
    </w:r>
    <w:r w:rsidRPr="001A47FD">
      <w:rPr>
        <w:rFonts w:ascii="Bookman Old Style" w:hAnsi="Bookman Old Style"/>
        <w:sz w:val="14"/>
        <w:szCs w:val="14"/>
      </w:rPr>
      <w:t>T Rickman</w:t>
    </w:r>
  </w:p>
  <w:p w:rsidR="005929B0" w:rsidRPr="001A47FD" w:rsidRDefault="005929B0">
    <w:pPr>
      <w:pStyle w:val="Footer"/>
      <w:rPr>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BC2" w:rsidRDefault="00AA1BC2">
      <w:r>
        <w:separator/>
      </w:r>
    </w:p>
  </w:footnote>
  <w:footnote w:type="continuationSeparator" w:id="0">
    <w:p w:rsidR="00AA1BC2" w:rsidRDefault="00AA1B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947"/>
    <w:rsid w:val="00001558"/>
    <w:rsid w:val="00024ED2"/>
    <w:rsid w:val="00046E86"/>
    <w:rsid w:val="00055E1C"/>
    <w:rsid w:val="000B2A36"/>
    <w:rsid w:val="000C05E7"/>
    <w:rsid w:val="000D2220"/>
    <w:rsid w:val="000D502C"/>
    <w:rsid w:val="000E6664"/>
    <w:rsid w:val="00101B7B"/>
    <w:rsid w:val="00112E52"/>
    <w:rsid w:val="001132C0"/>
    <w:rsid w:val="00113622"/>
    <w:rsid w:val="001263EA"/>
    <w:rsid w:val="001376E0"/>
    <w:rsid w:val="001451AD"/>
    <w:rsid w:val="00162616"/>
    <w:rsid w:val="00162C17"/>
    <w:rsid w:val="001735A8"/>
    <w:rsid w:val="00187B9B"/>
    <w:rsid w:val="001A47FD"/>
    <w:rsid w:val="001B2DDA"/>
    <w:rsid w:val="001D01D3"/>
    <w:rsid w:val="001D2E44"/>
    <w:rsid w:val="001E0A4B"/>
    <w:rsid w:val="0020598E"/>
    <w:rsid w:val="00223550"/>
    <w:rsid w:val="00237FA7"/>
    <w:rsid w:val="0025513E"/>
    <w:rsid w:val="00297907"/>
    <w:rsid w:val="002A588E"/>
    <w:rsid w:val="002F6CB4"/>
    <w:rsid w:val="00353D9F"/>
    <w:rsid w:val="00363FD7"/>
    <w:rsid w:val="00383816"/>
    <w:rsid w:val="003B719B"/>
    <w:rsid w:val="003D074C"/>
    <w:rsid w:val="00403B29"/>
    <w:rsid w:val="00405285"/>
    <w:rsid w:val="004054E4"/>
    <w:rsid w:val="00424EDE"/>
    <w:rsid w:val="004438DF"/>
    <w:rsid w:val="00467516"/>
    <w:rsid w:val="004A7806"/>
    <w:rsid w:val="004C3837"/>
    <w:rsid w:val="004D4DB2"/>
    <w:rsid w:val="004D74F6"/>
    <w:rsid w:val="004E0B9C"/>
    <w:rsid w:val="004E5E07"/>
    <w:rsid w:val="00531015"/>
    <w:rsid w:val="00532E11"/>
    <w:rsid w:val="00535CEE"/>
    <w:rsid w:val="00535D29"/>
    <w:rsid w:val="00536AE1"/>
    <w:rsid w:val="0055031C"/>
    <w:rsid w:val="00554939"/>
    <w:rsid w:val="00555617"/>
    <w:rsid w:val="005566FF"/>
    <w:rsid w:val="00577817"/>
    <w:rsid w:val="005929B0"/>
    <w:rsid w:val="005B2B5E"/>
    <w:rsid w:val="005B5808"/>
    <w:rsid w:val="005D52C0"/>
    <w:rsid w:val="005D79E7"/>
    <w:rsid w:val="005E6147"/>
    <w:rsid w:val="005F0065"/>
    <w:rsid w:val="005F62AA"/>
    <w:rsid w:val="006302D1"/>
    <w:rsid w:val="006427A7"/>
    <w:rsid w:val="00646B73"/>
    <w:rsid w:val="00651E9B"/>
    <w:rsid w:val="00666D80"/>
    <w:rsid w:val="00687246"/>
    <w:rsid w:val="006D5CDD"/>
    <w:rsid w:val="006E7280"/>
    <w:rsid w:val="00722378"/>
    <w:rsid w:val="00750CD8"/>
    <w:rsid w:val="007B453C"/>
    <w:rsid w:val="007F6A70"/>
    <w:rsid w:val="00814048"/>
    <w:rsid w:val="00867924"/>
    <w:rsid w:val="00883ED4"/>
    <w:rsid w:val="00884FC0"/>
    <w:rsid w:val="008B0D90"/>
    <w:rsid w:val="008C5204"/>
    <w:rsid w:val="008D345D"/>
    <w:rsid w:val="008D6FBB"/>
    <w:rsid w:val="00900ACC"/>
    <w:rsid w:val="00932B09"/>
    <w:rsid w:val="009437D9"/>
    <w:rsid w:val="009612D0"/>
    <w:rsid w:val="00976C42"/>
    <w:rsid w:val="009931FA"/>
    <w:rsid w:val="009A0494"/>
    <w:rsid w:val="009A43C3"/>
    <w:rsid w:val="009B21B2"/>
    <w:rsid w:val="009B30AE"/>
    <w:rsid w:val="009C0AFE"/>
    <w:rsid w:val="009F6B51"/>
    <w:rsid w:val="00A46BC0"/>
    <w:rsid w:val="00A50706"/>
    <w:rsid w:val="00A50E48"/>
    <w:rsid w:val="00A679A1"/>
    <w:rsid w:val="00A7290C"/>
    <w:rsid w:val="00A86C5C"/>
    <w:rsid w:val="00A879D8"/>
    <w:rsid w:val="00AA1BC2"/>
    <w:rsid w:val="00AB14E8"/>
    <w:rsid w:val="00AD5801"/>
    <w:rsid w:val="00AE7830"/>
    <w:rsid w:val="00B05947"/>
    <w:rsid w:val="00B161FF"/>
    <w:rsid w:val="00B37F3A"/>
    <w:rsid w:val="00B6435C"/>
    <w:rsid w:val="00B83DA2"/>
    <w:rsid w:val="00B94278"/>
    <w:rsid w:val="00BB008D"/>
    <w:rsid w:val="00C02963"/>
    <w:rsid w:val="00C220C0"/>
    <w:rsid w:val="00C24780"/>
    <w:rsid w:val="00C93F5B"/>
    <w:rsid w:val="00CC1361"/>
    <w:rsid w:val="00CC28DD"/>
    <w:rsid w:val="00CD50D1"/>
    <w:rsid w:val="00CE07CA"/>
    <w:rsid w:val="00D05202"/>
    <w:rsid w:val="00D11B82"/>
    <w:rsid w:val="00D508CB"/>
    <w:rsid w:val="00D62219"/>
    <w:rsid w:val="00D66D64"/>
    <w:rsid w:val="00D85DCC"/>
    <w:rsid w:val="00D95EE2"/>
    <w:rsid w:val="00DA0D29"/>
    <w:rsid w:val="00DA6E31"/>
    <w:rsid w:val="00DB0274"/>
    <w:rsid w:val="00DB6E52"/>
    <w:rsid w:val="00DC6CA7"/>
    <w:rsid w:val="00DE33D3"/>
    <w:rsid w:val="00DE5BCE"/>
    <w:rsid w:val="00DE7589"/>
    <w:rsid w:val="00DF218C"/>
    <w:rsid w:val="00E0239C"/>
    <w:rsid w:val="00E10A07"/>
    <w:rsid w:val="00E2539D"/>
    <w:rsid w:val="00E5371C"/>
    <w:rsid w:val="00E70C2B"/>
    <w:rsid w:val="00E86EDF"/>
    <w:rsid w:val="00EA078B"/>
    <w:rsid w:val="00F00752"/>
    <w:rsid w:val="00F25801"/>
    <w:rsid w:val="00F34F62"/>
    <w:rsid w:val="00F3654F"/>
    <w:rsid w:val="00F54220"/>
    <w:rsid w:val="00F97D07"/>
    <w:rsid w:val="00FB0B5B"/>
    <w:rsid w:val="00FC0263"/>
    <w:rsid w:val="00FC1D13"/>
    <w:rsid w:val="00FF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F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59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3654F"/>
    <w:pPr>
      <w:tabs>
        <w:tab w:val="center" w:pos="4153"/>
        <w:tab w:val="right" w:pos="8306"/>
      </w:tabs>
    </w:pPr>
  </w:style>
  <w:style w:type="paragraph" w:styleId="Footer">
    <w:name w:val="footer"/>
    <w:basedOn w:val="Normal"/>
    <w:rsid w:val="00F3654F"/>
    <w:pPr>
      <w:tabs>
        <w:tab w:val="center" w:pos="4153"/>
        <w:tab w:val="right" w:pos="8306"/>
      </w:tabs>
    </w:pPr>
  </w:style>
  <w:style w:type="paragraph" w:styleId="DocumentMap">
    <w:name w:val="Document Map"/>
    <w:basedOn w:val="Normal"/>
    <w:semiHidden/>
    <w:rsid w:val="00F97D07"/>
    <w:pPr>
      <w:shd w:val="clear" w:color="auto" w:fill="000080"/>
    </w:pPr>
    <w:rPr>
      <w:rFonts w:ascii="Tahoma" w:hAnsi="Tahoma" w:cs="Tahoma"/>
      <w:sz w:val="20"/>
      <w:szCs w:val="20"/>
    </w:rPr>
  </w:style>
  <w:style w:type="character" w:styleId="Hyperlink">
    <w:name w:val="Hyperlink"/>
    <w:rsid w:val="001E0A4B"/>
    <w:rPr>
      <w:color w:val="0000FF"/>
      <w:u w:val="single"/>
    </w:rPr>
  </w:style>
  <w:style w:type="paragraph" w:styleId="BalloonText">
    <w:name w:val="Balloon Text"/>
    <w:basedOn w:val="Normal"/>
    <w:link w:val="BalloonTextChar"/>
    <w:rsid w:val="001376E0"/>
    <w:rPr>
      <w:rFonts w:ascii="Tahoma" w:hAnsi="Tahoma" w:cs="Tahoma"/>
      <w:sz w:val="16"/>
      <w:szCs w:val="16"/>
    </w:rPr>
  </w:style>
  <w:style w:type="character" w:customStyle="1" w:styleId="BalloonTextChar">
    <w:name w:val="Balloon Text Char"/>
    <w:basedOn w:val="DefaultParagraphFont"/>
    <w:link w:val="BalloonText"/>
    <w:rsid w:val="001376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rlingahwhv@yahoo.co.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herlingahwhv@yahoo.co.uk"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Remius Limited</Company>
  <LinksUpToDate>false</LinksUpToDate>
  <CharactersWithSpaces>8389</CharactersWithSpaces>
  <SharedDoc>false</SharedDoc>
  <HLinks>
    <vt:vector size="6" baseType="variant">
      <vt:variant>
        <vt:i4>786558</vt:i4>
      </vt:variant>
      <vt:variant>
        <vt:i4>3</vt:i4>
      </vt:variant>
      <vt:variant>
        <vt:i4>0</vt:i4>
      </vt:variant>
      <vt:variant>
        <vt:i4>5</vt:i4>
      </vt:variant>
      <vt:variant>
        <vt:lpwstr>mailto:herlingahwhv@yahoo.co.uk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Rickman</dc:creator>
  <cp:lastModifiedBy>Tracie</cp:lastModifiedBy>
  <cp:revision>6</cp:revision>
  <cp:lastPrinted>2007-06-24T10:51:00Z</cp:lastPrinted>
  <dcterms:created xsi:type="dcterms:W3CDTF">2022-03-03T16:22:00Z</dcterms:created>
  <dcterms:modified xsi:type="dcterms:W3CDTF">2022-03-05T08:08:00Z</dcterms:modified>
</cp:coreProperties>
</file>